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5B6" w:rsidRDefault="000B05B6" w:rsidP="003B2629">
      <w:pPr>
        <w:ind w:firstLine="0"/>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41916" w:rsidTr="00741916">
        <w:tc>
          <w:tcPr>
            <w:tcW w:w="4926" w:type="dxa"/>
          </w:tcPr>
          <w:p w:rsidR="00741916" w:rsidRDefault="00741916" w:rsidP="00981416">
            <w:pPr>
              <w:spacing w:line="360" w:lineRule="auto"/>
              <w:ind w:firstLine="0"/>
            </w:pPr>
          </w:p>
        </w:tc>
        <w:tc>
          <w:tcPr>
            <w:tcW w:w="4927" w:type="dxa"/>
          </w:tcPr>
          <w:p w:rsidR="00741916" w:rsidRDefault="00741916" w:rsidP="000B05B6">
            <w:pPr>
              <w:spacing w:line="276" w:lineRule="auto"/>
              <w:ind w:firstLine="0"/>
              <w:jc w:val="center"/>
            </w:pPr>
            <w:r>
              <w:t>УТВЕРЖДЕН</w:t>
            </w:r>
          </w:p>
          <w:p w:rsidR="00741916" w:rsidRDefault="00741916" w:rsidP="000B05B6">
            <w:pPr>
              <w:spacing w:line="276" w:lineRule="auto"/>
              <w:ind w:firstLine="0"/>
              <w:jc w:val="center"/>
            </w:pPr>
            <w:r>
              <w:t>постановлением администрации</w:t>
            </w:r>
          </w:p>
          <w:p w:rsidR="00741916" w:rsidRDefault="00741916" w:rsidP="000B05B6">
            <w:pPr>
              <w:spacing w:line="276" w:lineRule="auto"/>
              <w:ind w:firstLine="0"/>
              <w:jc w:val="center"/>
            </w:pPr>
            <w:r>
              <w:t>Ольгинского муниципального округа</w:t>
            </w:r>
          </w:p>
          <w:p w:rsidR="00741916" w:rsidRPr="00FE7F9B" w:rsidRDefault="00741916" w:rsidP="00E76C78">
            <w:pPr>
              <w:spacing w:line="276" w:lineRule="auto"/>
              <w:ind w:firstLine="0"/>
              <w:jc w:val="center"/>
              <w:rPr>
                <w:u w:val="single"/>
              </w:rPr>
            </w:pPr>
            <w:r w:rsidRPr="00FE7F9B">
              <w:rPr>
                <w:u w:val="single"/>
              </w:rPr>
              <w:t xml:space="preserve">от </w:t>
            </w:r>
            <w:r w:rsidR="00E76C78" w:rsidRPr="00E76C78">
              <w:t>_____________</w:t>
            </w:r>
            <w:r w:rsidRPr="00E76C78">
              <w:t xml:space="preserve">№ </w:t>
            </w:r>
            <w:r w:rsidR="00E76C78" w:rsidRPr="00E76C78">
              <w:t>_________</w:t>
            </w:r>
          </w:p>
        </w:tc>
      </w:tr>
    </w:tbl>
    <w:p w:rsidR="00741916" w:rsidRPr="00ED2632" w:rsidRDefault="00741916" w:rsidP="00ED2632">
      <w:pPr>
        <w:ind w:firstLine="0"/>
        <w:jc w:val="center"/>
        <w:rPr>
          <w:sz w:val="20"/>
        </w:rPr>
      </w:pPr>
    </w:p>
    <w:p w:rsidR="00ED2632" w:rsidRPr="00ED2632" w:rsidRDefault="00ED2632" w:rsidP="00ED2632">
      <w:pPr>
        <w:ind w:firstLine="0"/>
        <w:jc w:val="center"/>
        <w:rPr>
          <w:sz w:val="20"/>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bookmarkStart w:id="0" w:name="_GoBack"/>
      <w:bookmarkEnd w:id="0"/>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p>
    <w:p w:rsidR="00696D19" w:rsidRDefault="00696D19" w:rsidP="00981416">
      <w:pPr>
        <w:spacing w:line="276" w:lineRule="auto"/>
        <w:ind w:firstLine="0"/>
        <w:jc w:val="center"/>
        <w:rPr>
          <w:b/>
        </w:rPr>
      </w:pPr>
      <w:r>
        <w:rPr>
          <w:b/>
        </w:rPr>
        <w:t>УСТАВ</w:t>
      </w:r>
    </w:p>
    <w:p w:rsidR="00696D19" w:rsidRDefault="00696D19" w:rsidP="00965206">
      <w:pPr>
        <w:spacing w:line="276" w:lineRule="auto"/>
        <w:ind w:firstLine="0"/>
        <w:jc w:val="center"/>
        <w:rPr>
          <w:b/>
        </w:rPr>
      </w:pPr>
      <w:r>
        <w:rPr>
          <w:b/>
        </w:rPr>
        <w:t xml:space="preserve">Муниципального </w:t>
      </w:r>
      <w:r w:rsidR="00965206">
        <w:rPr>
          <w:b/>
        </w:rPr>
        <w:t xml:space="preserve">казенного </w:t>
      </w:r>
      <w:r w:rsidR="00741916" w:rsidRPr="00741916">
        <w:rPr>
          <w:b/>
        </w:rPr>
        <w:t>учрежде</w:t>
      </w:r>
      <w:r w:rsidR="00965206">
        <w:rPr>
          <w:b/>
        </w:rPr>
        <w:t>ния</w:t>
      </w:r>
    </w:p>
    <w:p w:rsidR="00696D19" w:rsidRDefault="00965206" w:rsidP="00981416">
      <w:pPr>
        <w:spacing w:line="276" w:lineRule="auto"/>
        <w:ind w:firstLine="0"/>
        <w:jc w:val="center"/>
        <w:rPr>
          <w:b/>
        </w:rPr>
      </w:pPr>
      <w:r>
        <w:rPr>
          <w:b/>
        </w:rPr>
        <w:t>Культура и библиотеки</w:t>
      </w:r>
    </w:p>
    <w:p w:rsidR="00741916" w:rsidRDefault="00741916" w:rsidP="00981416">
      <w:pPr>
        <w:spacing w:line="276" w:lineRule="auto"/>
        <w:ind w:firstLine="0"/>
        <w:jc w:val="center"/>
        <w:rPr>
          <w:b/>
        </w:rPr>
      </w:pPr>
      <w:r w:rsidRPr="00741916">
        <w:rPr>
          <w:b/>
        </w:rPr>
        <w:t>Ольгинского муниципального округа</w:t>
      </w:r>
    </w:p>
    <w:p w:rsidR="00741916" w:rsidRPr="00ED2632" w:rsidRDefault="00741916" w:rsidP="00981416">
      <w:pPr>
        <w:ind w:firstLine="0"/>
        <w:jc w:val="center"/>
        <w:rPr>
          <w:b/>
          <w:sz w:val="20"/>
        </w:rPr>
      </w:pPr>
    </w:p>
    <w:p w:rsidR="00741916" w:rsidRPr="00ED2632" w:rsidRDefault="00741916" w:rsidP="00981416">
      <w:pPr>
        <w:ind w:firstLine="0"/>
        <w:jc w:val="center"/>
        <w:rPr>
          <w:b/>
          <w:sz w:val="20"/>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696D19" w:rsidRDefault="00696D19" w:rsidP="00981416">
      <w:pPr>
        <w:spacing w:line="360" w:lineRule="auto"/>
        <w:ind w:firstLine="0"/>
        <w:jc w:val="center"/>
        <w:rPr>
          <w:b/>
        </w:rPr>
      </w:pPr>
    </w:p>
    <w:p w:rsidR="00C469CC" w:rsidRDefault="00C469CC" w:rsidP="000B05B6">
      <w:pPr>
        <w:spacing w:line="276" w:lineRule="auto"/>
      </w:pPr>
    </w:p>
    <w:p w:rsidR="00965206" w:rsidRDefault="006520B6" w:rsidP="00094DA6">
      <w:pPr>
        <w:spacing w:line="276" w:lineRule="auto"/>
        <w:ind w:firstLine="0"/>
        <w:jc w:val="center"/>
        <w:rPr>
          <w:b/>
        </w:rPr>
      </w:pPr>
      <w:r>
        <w:rPr>
          <w:b/>
        </w:rPr>
        <w:lastRenderedPageBreak/>
        <w:t xml:space="preserve">1. </w:t>
      </w:r>
      <w:r w:rsidR="00094DA6">
        <w:rPr>
          <w:b/>
        </w:rPr>
        <w:t>ОБЩИЕ ПОЛОЖЕНИЯ</w:t>
      </w:r>
    </w:p>
    <w:p w:rsidR="006520B6" w:rsidRDefault="006520B6" w:rsidP="00094DA6">
      <w:pPr>
        <w:spacing w:line="276" w:lineRule="auto"/>
        <w:ind w:firstLine="0"/>
        <w:jc w:val="center"/>
        <w:rPr>
          <w:b/>
        </w:rPr>
      </w:pPr>
    </w:p>
    <w:p w:rsidR="006403C9" w:rsidRDefault="006520B6" w:rsidP="006520B6">
      <w:pPr>
        <w:spacing w:line="276" w:lineRule="auto"/>
      </w:pPr>
      <w:r>
        <w:t xml:space="preserve">1.1. Муниципальное казенное учреждение Культура и библиотеки Ольгинского муниципального округа (далее – Учреждение) создано </w:t>
      </w:r>
      <w:r w:rsidR="006403C9">
        <w:t>30.07.1993.</w:t>
      </w:r>
    </w:p>
    <w:p w:rsidR="006403C9" w:rsidRDefault="006403C9" w:rsidP="006520B6">
      <w:pPr>
        <w:spacing w:line="276" w:lineRule="auto"/>
      </w:pPr>
      <w:r>
        <w:t>В 2023 году Учреждение меняет наименование в связи со сменой учредителя в соответствии с Законом Приморского края от 23.06.2022 № 133-КЗ «Об Ольгинском муниципальном округе Приморского края», решением Думы Ольгинского муниципального округа от 12.12.2022 № 23 «О создании администрации Ольгинского муниципального округа Приморского края».</w:t>
      </w:r>
    </w:p>
    <w:p w:rsidR="006403C9" w:rsidRPr="006403C9" w:rsidRDefault="006403C9" w:rsidP="006520B6">
      <w:pPr>
        <w:spacing w:line="276" w:lineRule="auto"/>
      </w:pPr>
      <w:r>
        <w:t>1.2. Официальное наименование Учреждения</w:t>
      </w:r>
      <w:r w:rsidRPr="006403C9">
        <w:t>:</w:t>
      </w:r>
    </w:p>
    <w:p w:rsidR="006520B6" w:rsidRDefault="006520B6" w:rsidP="006520B6">
      <w:pPr>
        <w:spacing w:line="276" w:lineRule="auto"/>
      </w:pPr>
      <w:r>
        <w:t xml:space="preserve"> </w:t>
      </w:r>
      <w:r w:rsidR="006403C9">
        <w:t>– полное наименование Учреждения</w:t>
      </w:r>
      <w:r w:rsidR="006403C9" w:rsidRPr="006403C9">
        <w:t>:</w:t>
      </w:r>
      <w:r w:rsidR="006403C9">
        <w:t xml:space="preserve"> Муниципальное казенное учреждение Культура и библиотеки Ольгинского муниципального округа»</w:t>
      </w:r>
      <w:r w:rsidR="006403C9" w:rsidRPr="006403C9">
        <w:t>;</w:t>
      </w:r>
    </w:p>
    <w:p w:rsidR="006403C9" w:rsidRDefault="006403C9" w:rsidP="006520B6">
      <w:pPr>
        <w:spacing w:line="276" w:lineRule="auto"/>
      </w:pPr>
      <w:r>
        <w:t>– сокращенное наименование Учреждения</w:t>
      </w:r>
      <w:r w:rsidRPr="006403C9">
        <w:t>:</w:t>
      </w:r>
      <w:r>
        <w:t xml:space="preserve"> МКУ Культура и библиотеки Ольгинского муниципального округа.</w:t>
      </w:r>
    </w:p>
    <w:p w:rsidR="006403C9" w:rsidRDefault="006403C9" w:rsidP="006520B6">
      <w:pPr>
        <w:spacing w:line="276" w:lineRule="auto"/>
      </w:pPr>
      <w:r>
        <w:t>1.3.</w:t>
      </w:r>
      <w:r w:rsidR="001B10DB">
        <w:t xml:space="preserve"> Юридический адрес Учреждения</w:t>
      </w:r>
      <w:r w:rsidR="001B10DB" w:rsidRPr="001B10DB">
        <w:t xml:space="preserve">: </w:t>
      </w:r>
      <w:r w:rsidR="001B10DB">
        <w:t>ул. Партизанская, д. 1, пгт Ольга, Ольгинский муниципальный округ, Приморский край.</w:t>
      </w:r>
    </w:p>
    <w:p w:rsidR="001B10DB" w:rsidRPr="001B10DB" w:rsidRDefault="001B10DB" w:rsidP="006520B6">
      <w:pPr>
        <w:spacing w:line="276" w:lineRule="auto"/>
      </w:pPr>
      <w:r>
        <w:t>Почтовый адрес Учреждения</w:t>
      </w:r>
      <w:r w:rsidRPr="001B10DB">
        <w:t>:</w:t>
      </w:r>
      <w:r>
        <w:t xml:space="preserve"> </w:t>
      </w:r>
      <w:r w:rsidRPr="001B10DB">
        <w:t>ул. Партизанская, д. 1, пгт Ольга, Ольгинский муниципальный округ, Приморский край</w:t>
      </w:r>
      <w:r>
        <w:t>, 692460</w:t>
      </w:r>
      <w:r w:rsidRPr="001B10DB">
        <w:t>.</w:t>
      </w:r>
    </w:p>
    <w:p w:rsidR="001B10DB" w:rsidRDefault="001B10DB" w:rsidP="006520B6">
      <w:pPr>
        <w:spacing w:line="276" w:lineRule="auto"/>
      </w:pPr>
      <w:r>
        <w:t>1.4. Организационно-правовая форма Учреждения</w:t>
      </w:r>
      <w:r w:rsidRPr="001B10DB">
        <w:t>:</w:t>
      </w:r>
      <w:r>
        <w:t xml:space="preserve"> </w:t>
      </w:r>
      <w:r w:rsidR="008338C1">
        <w:t>муниципальное казенное учреждение.</w:t>
      </w:r>
    </w:p>
    <w:p w:rsidR="008338C1" w:rsidRDefault="008338C1" w:rsidP="006520B6">
      <w:pPr>
        <w:spacing w:line="276" w:lineRule="auto"/>
      </w:pPr>
      <w:r>
        <w:t>Вид Учреждения</w:t>
      </w:r>
      <w:r w:rsidRPr="008338C1">
        <w:t xml:space="preserve">: </w:t>
      </w:r>
      <w:r>
        <w:t>Культура и библиотеки Ольгинского муниципального округа.</w:t>
      </w:r>
    </w:p>
    <w:p w:rsidR="00060BA4" w:rsidRDefault="00F21FEE" w:rsidP="00060BA4">
      <w:pPr>
        <w:spacing w:line="276" w:lineRule="auto"/>
      </w:pPr>
      <w:r>
        <w:t>1.5</w:t>
      </w:r>
      <w:r w:rsidR="008338C1">
        <w:t xml:space="preserve">. </w:t>
      </w:r>
      <w:r w:rsidR="00060BA4" w:rsidRPr="00060BA4">
        <w:t>Учредителем и собственником имущества Учреждения выступает Ольгинский муниципальный округ Приморского края в лице администрации Ольгинского муниципального округа (далее – Учредитель).</w:t>
      </w:r>
    </w:p>
    <w:p w:rsidR="00290F82" w:rsidRDefault="00290F82" w:rsidP="00060BA4">
      <w:pPr>
        <w:spacing w:line="276" w:lineRule="auto"/>
      </w:pPr>
      <w:r>
        <w:t xml:space="preserve">Учреждение выступает главным администратором доходов, главным распорядителем средств бюджета </w:t>
      </w:r>
      <w:r w:rsidR="00060BA4">
        <w:t>Учредителя</w:t>
      </w:r>
      <w:r>
        <w:t>.</w:t>
      </w:r>
    </w:p>
    <w:p w:rsidR="00290F82" w:rsidRDefault="00F21FEE" w:rsidP="00290F82">
      <w:pPr>
        <w:spacing w:line="276" w:lineRule="auto"/>
      </w:pPr>
      <w:r>
        <w:t>1.6</w:t>
      </w:r>
      <w:r w:rsidR="008338C1">
        <w:t xml:space="preserve">. </w:t>
      </w:r>
      <w:r>
        <w:t>Учреждение осуществляет функции и полномочия Учредителя МБУДО Детская школа искусств Ольгинского муниципального округа.</w:t>
      </w:r>
    </w:p>
    <w:p w:rsidR="00F21FEE" w:rsidRDefault="00F21FEE" w:rsidP="006520B6">
      <w:pPr>
        <w:spacing w:line="276" w:lineRule="auto"/>
      </w:pPr>
      <w:r>
        <w:t xml:space="preserve">1.7. </w:t>
      </w:r>
      <w:r w:rsidRPr="00F21FEE">
        <w:t>Учреждение является некоммерческой организацией</w:t>
      </w:r>
    </w:p>
    <w:p w:rsidR="00F21FEE" w:rsidRDefault="00F21FEE" w:rsidP="006520B6">
      <w:pPr>
        <w:spacing w:line="276" w:lineRule="auto"/>
      </w:pPr>
      <w:r>
        <w:t xml:space="preserve">1.8. </w:t>
      </w:r>
      <w:r w:rsidRPr="00F21FEE">
        <w:t>Учреждение обладает правами юридического лица, имеет самостоятельный баланс, бюджетную смету, лицевые счета, открытые в органах Федерального казначейства, печать со своим наименованием, штампы и бланки, обособленное имущество, закрепленное за ним в установленном порядке на праве оперативного управления</w:t>
      </w:r>
      <w:r w:rsidR="00525D81">
        <w:t>.</w:t>
      </w:r>
    </w:p>
    <w:p w:rsidR="00F21FEE" w:rsidRDefault="00F21FEE" w:rsidP="006520B6">
      <w:pPr>
        <w:spacing w:line="276" w:lineRule="auto"/>
      </w:pPr>
      <w:r>
        <w:t xml:space="preserve">1.9. </w:t>
      </w:r>
      <w:r w:rsidR="00525D81">
        <w:t>Учреждение может от своего имени приобретать и осуществлять имущественные и неимущественные права, нести обязанности, быть истцом и ответчиком в суде.</w:t>
      </w:r>
    </w:p>
    <w:p w:rsidR="00525D81" w:rsidRDefault="00525D81" w:rsidP="00525D81">
      <w:pPr>
        <w:spacing w:line="276" w:lineRule="auto"/>
      </w:pPr>
      <w:r>
        <w:lastRenderedPageBreak/>
        <w:t xml:space="preserve">1.10. Учреждение вправе оказывать платные услуги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поступают в доход бюджета </w:t>
      </w:r>
      <w:r w:rsidR="00060BA4">
        <w:t>Учредителя</w:t>
      </w:r>
      <w:r>
        <w:t>.</w:t>
      </w:r>
    </w:p>
    <w:p w:rsidR="00525D81" w:rsidRDefault="00525D81" w:rsidP="00525D81">
      <w:pPr>
        <w:spacing w:line="276" w:lineRule="auto"/>
      </w:pPr>
      <w:r>
        <w:t>1.11. Учреждение о</w:t>
      </w:r>
      <w:r w:rsidR="00276FDA">
        <w:t xml:space="preserve">твечает по своим обязательствам, находящимися в его распоряжении денежными средствами, выделенными по смете в пределах бюджетных ассигнований, предусмотренных бюджетом </w:t>
      </w:r>
      <w:r w:rsidR="00060BA4">
        <w:t>Учредителя</w:t>
      </w:r>
      <w:r w:rsidR="00276FDA">
        <w:t xml:space="preserve"> (далее – местный бюджет). При недостаточности указанных денежных средств субсидиарную ответственность по обязательствам несет Учредитель Учреждения. При недостаточности лимитов бюджетных обязательств, доведенных Учреждению для исполнения его денежных обязательств, по таким обязательствам отвечает Учредитель Учреждения.</w:t>
      </w:r>
    </w:p>
    <w:p w:rsidR="00276FDA" w:rsidRDefault="00276FDA" w:rsidP="00525D81">
      <w:pPr>
        <w:spacing w:line="276" w:lineRule="auto"/>
      </w:pPr>
      <w:r>
        <w:t>1.12. Учреждение не вправе выступать учредителем (участником) юридических лиц.</w:t>
      </w:r>
    </w:p>
    <w:p w:rsidR="00276FDA" w:rsidRDefault="00276FDA" w:rsidP="00525D81">
      <w:pPr>
        <w:spacing w:line="276" w:lineRule="auto"/>
      </w:pPr>
      <w:r>
        <w:t>1.13. Учреждение ведет бюджетный учет самостоятельно.</w:t>
      </w:r>
    </w:p>
    <w:p w:rsidR="00276FDA" w:rsidRDefault="00276FDA" w:rsidP="00276FDA">
      <w:pPr>
        <w:spacing w:line="276" w:lineRule="auto"/>
      </w:pPr>
      <w:r>
        <w:t>1.14. Учреждение имеет в своей структуре следующие подразделения, не имеющие образования юридического лица</w:t>
      </w:r>
      <w:r w:rsidRPr="00276FDA">
        <w:t>:</w:t>
      </w:r>
    </w:p>
    <w:p w:rsidR="00276FDA" w:rsidRDefault="00276FDA" w:rsidP="00276FDA">
      <w:pPr>
        <w:spacing w:line="276" w:lineRule="auto"/>
      </w:pPr>
      <w:r>
        <w:t>– Центральная окружная библиотека пгт Ольга</w:t>
      </w:r>
      <w:r w:rsidRPr="00276FDA">
        <w:t>;</w:t>
      </w:r>
    </w:p>
    <w:p w:rsidR="00276FDA" w:rsidRDefault="00276FDA" w:rsidP="00276FDA">
      <w:pPr>
        <w:spacing w:line="276" w:lineRule="auto"/>
      </w:pPr>
      <w:r>
        <w:t>– Детская библиотека пгт Ольга</w:t>
      </w:r>
      <w:r w:rsidRPr="00276FDA">
        <w:t>;</w:t>
      </w:r>
    </w:p>
    <w:p w:rsidR="00276FDA" w:rsidRDefault="00276FDA" w:rsidP="00276FDA">
      <w:pPr>
        <w:spacing w:line="276" w:lineRule="auto"/>
      </w:pPr>
      <w:r>
        <w:t>– Библиотека пос. Тимофеевка</w:t>
      </w:r>
      <w:r w:rsidRPr="00060BA4">
        <w:t>;</w:t>
      </w:r>
    </w:p>
    <w:p w:rsidR="00276FDA" w:rsidRDefault="00276FDA" w:rsidP="00276FDA">
      <w:pPr>
        <w:spacing w:line="276" w:lineRule="auto"/>
      </w:pPr>
      <w:r>
        <w:t>– Библиотека пос. Моряк-Рыболов</w:t>
      </w:r>
      <w:r w:rsidRPr="00276FDA">
        <w:t>;</w:t>
      </w:r>
    </w:p>
    <w:p w:rsidR="00276FDA" w:rsidRDefault="00060BA4" w:rsidP="00276FDA">
      <w:pPr>
        <w:spacing w:line="276" w:lineRule="auto"/>
      </w:pPr>
      <w:r>
        <w:t>– Библиотека</w:t>
      </w:r>
      <w:r w:rsidR="00276FDA">
        <w:t xml:space="preserve"> с. Ветка</w:t>
      </w:r>
      <w:r w:rsidR="00276FDA" w:rsidRPr="00060BA4">
        <w:t>;</w:t>
      </w:r>
    </w:p>
    <w:p w:rsidR="00276FDA" w:rsidRDefault="00060BA4" w:rsidP="00276FDA">
      <w:pPr>
        <w:spacing w:line="276" w:lineRule="auto"/>
      </w:pPr>
      <w:r>
        <w:t>– Библиотека</w:t>
      </w:r>
      <w:r w:rsidR="00276FDA">
        <w:t xml:space="preserve"> с. Михайловка</w:t>
      </w:r>
      <w:r w:rsidR="00276FDA" w:rsidRPr="00060BA4">
        <w:t>;</w:t>
      </w:r>
    </w:p>
    <w:p w:rsidR="00276FDA" w:rsidRDefault="00060BA4" w:rsidP="00276FDA">
      <w:pPr>
        <w:spacing w:line="276" w:lineRule="auto"/>
      </w:pPr>
      <w:r>
        <w:t xml:space="preserve">– Библиотекам </w:t>
      </w:r>
      <w:r w:rsidR="00276FDA">
        <w:t>с. Пермское</w:t>
      </w:r>
      <w:r w:rsidR="00276FDA" w:rsidRPr="00060BA4">
        <w:t>;</w:t>
      </w:r>
    </w:p>
    <w:p w:rsidR="00276FDA" w:rsidRDefault="00060BA4" w:rsidP="00276FDA">
      <w:pPr>
        <w:spacing w:line="276" w:lineRule="auto"/>
      </w:pPr>
      <w:r>
        <w:t>– Библиотека</w:t>
      </w:r>
      <w:r w:rsidR="00276FDA">
        <w:t xml:space="preserve"> с. Серафимовка</w:t>
      </w:r>
      <w:r w:rsidR="00276FDA" w:rsidRPr="00060BA4">
        <w:t>;</w:t>
      </w:r>
    </w:p>
    <w:p w:rsidR="00276FDA" w:rsidRDefault="00060BA4" w:rsidP="00276FDA">
      <w:pPr>
        <w:spacing w:line="276" w:lineRule="auto"/>
      </w:pPr>
      <w:r>
        <w:t>– Библиотека</w:t>
      </w:r>
      <w:r w:rsidR="00276FDA">
        <w:t xml:space="preserve"> с. Веселый Яр</w:t>
      </w:r>
      <w:r w:rsidR="00276FDA" w:rsidRPr="00276FDA">
        <w:t>;</w:t>
      </w:r>
    </w:p>
    <w:p w:rsidR="00276FDA" w:rsidRDefault="00276FDA" w:rsidP="00276FDA">
      <w:pPr>
        <w:spacing w:line="276" w:lineRule="auto"/>
      </w:pPr>
      <w:r>
        <w:t xml:space="preserve">– </w:t>
      </w:r>
      <w:r w:rsidR="00060BA4">
        <w:t>Библиотека</w:t>
      </w:r>
      <w:r>
        <w:t xml:space="preserve"> с. Маргаритово</w:t>
      </w:r>
      <w:r w:rsidRPr="00060BA4">
        <w:t>;</w:t>
      </w:r>
    </w:p>
    <w:p w:rsidR="00276FDA" w:rsidRDefault="00060BA4" w:rsidP="00276FDA">
      <w:pPr>
        <w:spacing w:line="276" w:lineRule="auto"/>
      </w:pPr>
      <w:r>
        <w:t>– Библиотека</w:t>
      </w:r>
      <w:r w:rsidR="00276FDA">
        <w:t xml:space="preserve"> с. Милоградово</w:t>
      </w:r>
      <w:r w:rsidR="00276FDA" w:rsidRPr="00060BA4">
        <w:t>;</w:t>
      </w:r>
    </w:p>
    <w:p w:rsidR="00276FDA" w:rsidRDefault="00276FDA" w:rsidP="00276FDA">
      <w:pPr>
        <w:spacing w:line="276" w:lineRule="auto"/>
      </w:pPr>
      <w:r>
        <w:t xml:space="preserve">– </w:t>
      </w:r>
      <w:r w:rsidR="00060BA4">
        <w:t>Ольгинский и</w:t>
      </w:r>
      <w:r>
        <w:t>стори</w:t>
      </w:r>
      <w:r w:rsidR="00060BA4">
        <w:t>ко-краеведческий музей</w:t>
      </w:r>
      <w:r w:rsidRPr="00276FDA">
        <w:t>;</w:t>
      </w:r>
    </w:p>
    <w:p w:rsidR="00276FDA" w:rsidRDefault="00290F82" w:rsidP="00276FDA">
      <w:pPr>
        <w:spacing w:line="276" w:lineRule="auto"/>
      </w:pPr>
      <w:r>
        <w:t>– Окружной Дом культуры пгт Ольга</w:t>
      </w:r>
      <w:r w:rsidRPr="00290F82">
        <w:t>;</w:t>
      </w:r>
    </w:p>
    <w:p w:rsidR="00290F82" w:rsidRDefault="00290F82" w:rsidP="00276FDA">
      <w:pPr>
        <w:spacing w:line="276" w:lineRule="auto"/>
      </w:pPr>
      <w:r>
        <w:t>– Сельский Дом культуры пос. Моряк-Рыболов</w:t>
      </w:r>
      <w:r w:rsidRPr="00060BA4">
        <w:t>;</w:t>
      </w:r>
    </w:p>
    <w:p w:rsidR="00290F82" w:rsidRDefault="00290F82" w:rsidP="00276FDA">
      <w:pPr>
        <w:spacing w:line="276" w:lineRule="auto"/>
      </w:pPr>
      <w:r w:rsidRPr="00290F82">
        <w:t xml:space="preserve">– Сельский Дом культуры пос. </w:t>
      </w:r>
      <w:r>
        <w:t>Тимофеевка</w:t>
      </w:r>
      <w:r w:rsidRPr="00290F82">
        <w:t>;</w:t>
      </w:r>
    </w:p>
    <w:p w:rsidR="00290F82" w:rsidRDefault="00290F82" w:rsidP="00276FDA">
      <w:pPr>
        <w:spacing w:line="276" w:lineRule="auto"/>
      </w:pPr>
      <w:r w:rsidRPr="00290F82">
        <w:t xml:space="preserve">– Сельский Дом культуры </w:t>
      </w:r>
      <w:r>
        <w:t>с. Веселый Яр</w:t>
      </w:r>
      <w:r w:rsidRPr="00290F82">
        <w:t>;</w:t>
      </w:r>
    </w:p>
    <w:p w:rsidR="00290F82" w:rsidRDefault="00290F82" w:rsidP="00276FDA">
      <w:pPr>
        <w:spacing w:line="276" w:lineRule="auto"/>
      </w:pPr>
      <w:r w:rsidRPr="00290F82">
        <w:t xml:space="preserve">– Сельский Дом культуры </w:t>
      </w:r>
      <w:r>
        <w:t>с. Ветка</w:t>
      </w:r>
      <w:r w:rsidRPr="00290F82">
        <w:t>;</w:t>
      </w:r>
    </w:p>
    <w:p w:rsidR="00290F82" w:rsidRDefault="00290F82" w:rsidP="00276FDA">
      <w:pPr>
        <w:spacing w:line="276" w:lineRule="auto"/>
      </w:pPr>
      <w:r w:rsidRPr="00290F82">
        <w:t xml:space="preserve">– Сельский Дом культуры </w:t>
      </w:r>
      <w:r>
        <w:t>с. Маргаритово</w:t>
      </w:r>
      <w:r w:rsidRPr="00290F82">
        <w:t>;</w:t>
      </w:r>
    </w:p>
    <w:p w:rsidR="00290F82" w:rsidRDefault="00290F82" w:rsidP="00276FDA">
      <w:pPr>
        <w:spacing w:line="276" w:lineRule="auto"/>
      </w:pPr>
      <w:r w:rsidRPr="00290F82">
        <w:t xml:space="preserve">– Сельский Дом культуры </w:t>
      </w:r>
      <w:r>
        <w:t>с. Милоградово</w:t>
      </w:r>
      <w:r w:rsidRPr="00290F82">
        <w:t>;</w:t>
      </w:r>
    </w:p>
    <w:p w:rsidR="00290F82" w:rsidRDefault="00290F82" w:rsidP="00276FDA">
      <w:pPr>
        <w:spacing w:line="276" w:lineRule="auto"/>
      </w:pPr>
      <w:r w:rsidRPr="00290F82">
        <w:t xml:space="preserve">– Сельский Дом культуры </w:t>
      </w:r>
      <w:r>
        <w:t>с. Михайловка</w:t>
      </w:r>
      <w:r w:rsidRPr="00290F82">
        <w:t>;</w:t>
      </w:r>
    </w:p>
    <w:p w:rsidR="00290F82" w:rsidRDefault="00290F82" w:rsidP="00276FDA">
      <w:pPr>
        <w:spacing w:line="276" w:lineRule="auto"/>
      </w:pPr>
      <w:r w:rsidRPr="00290F82">
        <w:lastRenderedPageBreak/>
        <w:t xml:space="preserve">– Сельский Дом культуры </w:t>
      </w:r>
      <w:r>
        <w:t>с. Пермское</w:t>
      </w:r>
      <w:r w:rsidRPr="00290F82">
        <w:t>;</w:t>
      </w:r>
    </w:p>
    <w:p w:rsidR="00290F82" w:rsidRDefault="00290F82" w:rsidP="00276FDA">
      <w:pPr>
        <w:spacing w:line="276" w:lineRule="auto"/>
      </w:pPr>
      <w:r w:rsidRPr="00290F82">
        <w:t xml:space="preserve">– Сельский Дом культуры </w:t>
      </w:r>
      <w:r>
        <w:t>с. Серафимовка.</w:t>
      </w:r>
    </w:p>
    <w:p w:rsidR="00290F82" w:rsidRDefault="00290F82" w:rsidP="00276FDA">
      <w:pPr>
        <w:spacing w:line="276" w:lineRule="auto"/>
      </w:pPr>
      <w:r>
        <w:t xml:space="preserve">Руководители структурных подразделений </w:t>
      </w:r>
      <w:r w:rsidR="00E55729">
        <w:t>назначаются и освобождаются от должности руководителем Учреждения.</w:t>
      </w:r>
    </w:p>
    <w:p w:rsidR="00290F82" w:rsidRDefault="00290F82" w:rsidP="00276FDA">
      <w:pPr>
        <w:spacing w:line="276" w:lineRule="auto"/>
      </w:pPr>
      <w:r>
        <w:t xml:space="preserve">1.15. Денежное содержание работников Учреждения осуществляется за счет средств </w:t>
      </w:r>
      <w:r w:rsidR="00E55729">
        <w:t>Учредителя</w:t>
      </w:r>
      <w:r>
        <w:t xml:space="preserve"> на основании положения об оплате труда руководителя, его заместителей, главного бухгалтера</w:t>
      </w:r>
      <w:r w:rsidR="006B33E1">
        <w:t xml:space="preserve"> и работников муниципального казенного учреждения Культура и библиотеки Ольгинского муниципального округа, локальных актов руководителя Учреждения об оплате труда работников Учреждения, коллективного договора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Приморского края, нормативными правовыми актами Ольгинского муниципального округа.</w:t>
      </w:r>
    </w:p>
    <w:p w:rsidR="00060BA4" w:rsidRDefault="006B33E1" w:rsidP="00276FDA">
      <w:pPr>
        <w:spacing w:line="276" w:lineRule="auto"/>
      </w:pPr>
      <w:r>
        <w:t>1.16. Изменения и дополнения в Устав Учреждения утверждает Учредитель в порядке, предусмотренном</w:t>
      </w:r>
      <w:r w:rsidR="00060BA4">
        <w:t xml:space="preserve"> действующим законодательством.</w:t>
      </w:r>
    </w:p>
    <w:p w:rsidR="006B33E1" w:rsidRDefault="006B33E1" w:rsidP="00276FDA">
      <w:pPr>
        <w:spacing w:line="276" w:lineRule="auto"/>
      </w:pPr>
      <w:r>
        <w:t>Регистрация Устава, а также вносимые в него изменения и дополнения осуществляются руководителем Учреждения в органе, осуществляющем государственную регистрацию юридических лиц.</w:t>
      </w:r>
    </w:p>
    <w:p w:rsidR="006B33E1" w:rsidRDefault="006B33E1" w:rsidP="00276FDA">
      <w:pPr>
        <w:spacing w:line="276" w:lineRule="auto"/>
      </w:pPr>
    </w:p>
    <w:p w:rsidR="006B33E1" w:rsidRPr="006B33E1" w:rsidRDefault="006B33E1" w:rsidP="006B33E1">
      <w:pPr>
        <w:spacing w:line="276" w:lineRule="auto"/>
        <w:ind w:firstLine="0"/>
        <w:jc w:val="center"/>
        <w:rPr>
          <w:b/>
        </w:rPr>
      </w:pPr>
      <w:r>
        <w:rPr>
          <w:b/>
        </w:rPr>
        <w:t>2. ЦЕЛЬ, ЗАДАЧИ И ВИДЫ ДЕЯТЕЛЬНОСТИ УЧРЕЖДЕНИЯ</w:t>
      </w:r>
    </w:p>
    <w:p w:rsidR="006B33E1" w:rsidRDefault="006B33E1" w:rsidP="00276FDA">
      <w:pPr>
        <w:spacing w:line="276" w:lineRule="auto"/>
      </w:pPr>
    </w:p>
    <w:p w:rsidR="006B33E1" w:rsidRDefault="006B33E1" w:rsidP="00276FDA">
      <w:pPr>
        <w:spacing w:line="276" w:lineRule="auto"/>
      </w:pPr>
      <w:r>
        <w:t xml:space="preserve">2.1. Учреждение решает вопросы местного значения в сфере культуры, отнесенные к компетенции Ольгинского муниципального округа  в соответствии с </w:t>
      </w:r>
      <w:r w:rsidR="00144DDA">
        <w:t>законодательством Российской Федерации, законодательством Приморского края, нормативными правовыми актами администрации Ольгинского муниципального округа.</w:t>
      </w:r>
    </w:p>
    <w:p w:rsidR="002A623E" w:rsidRDefault="002A623E" w:rsidP="002A623E">
      <w:pPr>
        <w:spacing w:line="276" w:lineRule="auto"/>
      </w:pPr>
      <w:r>
        <w:t>2.2. Основными целями деятельности Учреждения являются:</w:t>
      </w:r>
    </w:p>
    <w:p w:rsidR="002A623E" w:rsidRDefault="002A623E" w:rsidP="002A623E">
      <w:pPr>
        <w:spacing w:line="276" w:lineRule="auto"/>
      </w:pPr>
      <w:r>
        <w:t>2.2.1. организация и обеспечение библиотечного обслуживания населения с учетом потребностей и интересов различных социально-возрастных групп</w:t>
      </w:r>
      <w:r w:rsidRPr="002A623E">
        <w:t>;</w:t>
      </w:r>
    </w:p>
    <w:p w:rsidR="002A623E" w:rsidRDefault="002A623E" w:rsidP="002A623E">
      <w:pPr>
        <w:spacing w:line="276" w:lineRule="auto"/>
      </w:pPr>
      <w:r>
        <w:t>2.2.2. создание условий для организации досуга и обеспечения жителей услугами организаций культуры;</w:t>
      </w:r>
    </w:p>
    <w:p w:rsidR="002A623E" w:rsidRDefault="002A623E" w:rsidP="002A623E">
      <w:pPr>
        <w:spacing w:line="276" w:lineRule="auto"/>
      </w:pPr>
      <w:r>
        <w:t>2.2.3. организация досуга и приобщение населения к творчеству, культурному развитию и самообразованию, любительскому искусству  ремеслам;</w:t>
      </w:r>
    </w:p>
    <w:p w:rsidR="002A623E" w:rsidRDefault="002A623E" w:rsidP="002A623E">
      <w:pPr>
        <w:spacing w:line="276" w:lineRule="auto"/>
      </w:pPr>
      <w:r>
        <w:t>2.2.4. охрана и сохранение объектов культурного наследия (памятников истории и культуры) местного (муниципального) значения, расположенных в границах Ольгинского муниципального округа;</w:t>
      </w:r>
    </w:p>
    <w:p w:rsidR="002A623E" w:rsidRDefault="002A623E" w:rsidP="002A623E">
      <w:pPr>
        <w:spacing w:line="276" w:lineRule="auto"/>
      </w:pPr>
      <w:r>
        <w:lastRenderedPageBreak/>
        <w:t>2.2.5. сбор и хранение музейных предметов и музейных коллекций, осуществление просветительской и образовательной деятельности;</w:t>
      </w:r>
    </w:p>
    <w:p w:rsidR="002A623E" w:rsidRDefault="002A623E" w:rsidP="002A623E">
      <w:pPr>
        <w:spacing w:line="276" w:lineRule="auto"/>
      </w:pPr>
      <w:r>
        <w:t xml:space="preserve">2.2.6. иные вопросы в сфере культуры в соответствии с действующим законодательством Российской Федерации. </w:t>
      </w:r>
    </w:p>
    <w:p w:rsidR="002A623E" w:rsidRDefault="002A623E" w:rsidP="002A623E">
      <w:pPr>
        <w:spacing w:line="276" w:lineRule="auto"/>
      </w:pPr>
      <w:r>
        <w:t>2.3. Задачами Учреждения являются:</w:t>
      </w:r>
    </w:p>
    <w:p w:rsidR="002A623E" w:rsidRDefault="002A623E" w:rsidP="002A623E">
      <w:pPr>
        <w:spacing w:line="276" w:lineRule="auto"/>
      </w:pPr>
      <w:r>
        <w:t>2.3.1. создание благоприятной культурной среды для воспитания и развития личности, формирования у жителей позитивных ценностных установок;</w:t>
      </w:r>
    </w:p>
    <w:p w:rsidR="002A623E" w:rsidRDefault="002A623E" w:rsidP="002A623E">
      <w:pPr>
        <w:spacing w:line="276" w:lineRule="auto"/>
      </w:pPr>
      <w:r>
        <w:t>2.3.2. обеспечение культурного обслуживания населения с учетом культурных интересов и потребностей различных социально-возрастных групп;</w:t>
      </w:r>
    </w:p>
    <w:p w:rsidR="002A623E" w:rsidRDefault="002A623E" w:rsidP="002A623E">
      <w:pPr>
        <w:spacing w:line="276" w:lineRule="auto"/>
      </w:pPr>
      <w:r>
        <w:t>2.3.3. создание условий для культурно-творческой деятельности, эстетического и художественного воспитания населения;</w:t>
      </w:r>
    </w:p>
    <w:p w:rsidR="002A623E" w:rsidRDefault="002A623E" w:rsidP="002A623E">
      <w:pPr>
        <w:spacing w:line="276" w:lineRule="auto"/>
      </w:pPr>
      <w:r>
        <w:t>2.3.4. обеспечение доступности культуры для населения Ольгинского муниципального округа;</w:t>
      </w:r>
    </w:p>
    <w:p w:rsidR="002A623E" w:rsidRDefault="002A623E" w:rsidP="002A623E">
      <w:pPr>
        <w:spacing w:line="276" w:lineRule="auto"/>
      </w:pPr>
      <w:r>
        <w:t>2.3.5. сохранение и пропаганда культурно-исторического наследия;</w:t>
      </w:r>
    </w:p>
    <w:p w:rsidR="002A623E" w:rsidRDefault="002A623E" w:rsidP="002A623E">
      <w:pPr>
        <w:spacing w:line="276" w:lineRule="auto"/>
      </w:pPr>
      <w:r>
        <w:t>2.3.6. обеспечение эффективной работы структурных подразделений;</w:t>
      </w:r>
    </w:p>
    <w:p w:rsidR="002A623E" w:rsidRDefault="002A623E" w:rsidP="002A623E">
      <w:pPr>
        <w:spacing w:line="276" w:lineRule="auto"/>
      </w:pPr>
      <w:r>
        <w:t>2.3.7. обеспечение доступности библиотечных услуг и библиотечных фондов для жителей Ольгинского муниципального округа;</w:t>
      </w:r>
    </w:p>
    <w:p w:rsidR="002A623E" w:rsidRDefault="002A623E" w:rsidP="002A623E">
      <w:pPr>
        <w:spacing w:line="276" w:lineRule="auto"/>
      </w:pPr>
      <w:r>
        <w:t>2.3.8. формирование библиотечного фонда с учетом образовательных потребностей культурных запросов населения, обеспечение его сохранности;</w:t>
      </w:r>
    </w:p>
    <w:p w:rsidR="002A623E" w:rsidRDefault="002A623E" w:rsidP="002A623E">
      <w:pPr>
        <w:spacing w:line="276" w:lineRule="auto"/>
      </w:pPr>
      <w:r>
        <w:t>2.3.9. обеспечение оперативного доступа к информационным ресурсам других библиотек и информационных систем;</w:t>
      </w:r>
    </w:p>
    <w:p w:rsidR="002A623E" w:rsidRDefault="002A623E" w:rsidP="002A623E">
      <w:pPr>
        <w:spacing w:line="276" w:lineRule="auto"/>
      </w:pPr>
      <w:r>
        <w:t>2.3.10. расширение контингента пользователей библиотек, совершенствование методов работы с различными категориями читателей;</w:t>
      </w:r>
    </w:p>
    <w:p w:rsidR="002A623E" w:rsidRDefault="002A623E" w:rsidP="002A623E">
      <w:pPr>
        <w:spacing w:line="276" w:lineRule="auto"/>
      </w:pPr>
      <w:r>
        <w:t>2.3.11. содействие образованию и воспитанию населения, повышение его культурного уровня;</w:t>
      </w:r>
    </w:p>
    <w:p w:rsidR="002A623E" w:rsidRDefault="002A623E" w:rsidP="002A623E">
      <w:pPr>
        <w:spacing w:line="276" w:lineRule="auto"/>
      </w:pPr>
      <w:r>
        <w:t>2.3.12. привитие читателям навыков информационной культуры;</w:t>
      </w:r>
    </w:p>
    <w:p w:rsidR="002A623E" w:rsidRDefault="002A623E" w:rsidP="002A623E">
      <w:pPr>
        <w:spacing w:line="276" w:lineRule="auto"/>
      </w:pPr>
      <w:r>
        <w:t>2.3.13. обеспечение доступа населения к музейным предметам и музейным коллекциям;</w:t>
      </w:r>
    </w:p>
    <w:p w:rsidR="002A623E" w:rsidRDefault="002A623E" w:rsidP="002A623E">
      <w:pPr>
        <w:spacing w:line="276" w:lineRule="auto"/>
      </w:pPr>
      <w:r>
        <w:t>2.3.14. выявление, изучение и публикация музейных предметов и музейных коллекций;</w:t>
      </w:r>
    </w:p>
    <w:p w:rsidR="002A623E" w:rsidRDefault="002A623E" w:rsidP="002A623E">
      <w:pPr>
        <w:spacing w:line="276" w:lineRule="auto"/>
      </w:pPr>
      <w:r>
        <w:t>2.3.15. организация музейного обслуживания населения с учетом интересов и потребностей различных социально-возрастных и образовательных групп;</w:t>
      </w:r>
    </w:p>
    <w:p w:rsidR="002A623E" w:rsidRDefault="002A623E" w:rsidP="002A623E">
      <w:pPr>
        <w:spacing w:line="276" w:lineRule="auto"/>
      </w:pPr>
      <w:r>
        <w:t>2.3.16. обеспечение сохранности музейных предметов и музейных коллекций, укрепление материально-технической базы музея;</w:t>
      </w:r>
    </w:p>
    <w:p w:rsidR="002A623E" w:rsidRDefault="002A623E" w:rsidP="002A623E">
      <w:pPr>
        <w:spacing w:line="276" w:lineRule="auto"/>
      </w:pPr>
      <w:r>
        <w:t>2.3.17. развитие современных форм музейного, экскурсионного обслуживания, досуговой деятельности;</w:t>
      </w:r>
    </w:p>
    <w:p w:rsidR="002A623E" w:rsidRDefault="002A623E" w:rsidP="002A623E">
      <w:pPr>
        <w:spacing w:line="276" w:lineRule="auto"/>
      </w:pPr>
      <w:r>
        <w:lastRenderedPageBreak/>
        <w:t>2.3.18. внедрение компьютеризации и интернет-технологий в организацию музейного дела;</w:t>
      </w:r>
    </w:p>
    <w:p w:rsidR="002A623E" w:rsidRDefault="002A623E" w:rsidP="002A623E">
      <w:pPr>
        <w:spacing w:line="276" w:lineRule="auto"/>
      </w:pPr>
      <w:r>
        <w:t>2.3.19. организация совместной работы с научными и образовательными учреждениями;</w:t>
      </w:r>
    </w:p>
    <w:p w:rsidR="002A623E" w:rsidRDefault="002A623E" w:rsidP="002A623E">
      <w:pPr>
        <w:spacing w:line="276" w:lineRule="auto"/>
      </w:pPr>
      <w:r>
        <w:t>2.3.20. расширение выставочной деятельности, обмен экспозициями с другими музеями;</w:t>
      </w:r>
    </w:p>
    <w:p w:rsidR="002A623E" w:rsidRDefault="002A623E" w:rsidP="002A623E">
      <w:pPr>
        <w:spacing w:line="276" w:lineRule="auto"/>
      </w:pPr>
      <w:r>
        <w:t>2.3.21. удовлетворение общественных потребностей населения в сохранении и развитии традиционного народного художественного творчества, поддержки любительского искусства, другой самодеятельной творческой инициативы и социально-культурной активности населения, организации его досуга и отдыха;</w:t>
      </w:r>
    </w:p>
    <w:p w:rsidR="002A623E" w:rsidRDefault="002A623E" w:rsidP="002A623E">
      <w:pPr>
        <w:spacing w:line="276" w:lineRule="auto"/>
      </w:pPr>
      <w:r>
        <w:t>2.3.22. создание благоприятных условий для организации культурного досуга и отдыха жителей муниципального образования;</w:t>
      </w:r>
    </w:p>
    <w:p w:rsidR="002A623E" w:rsidRDefault="002A623E" w:rsidP="002A623E">
      <w:pPr>
        <w:spacing w:line="276" w:lineRule="auto"/>
      </w:pPr>
      <w:r>
        <w:t>2.3.23. предоставление услуг социально-культурного, просветительского, оздоровительного и развлекательного характера, доступных для широких слоев населения;</w:t>
      </w:r>
    </w:p>
    <w:p w:rsidR="002A623E" w:rsidRDefault="002A623E" w:rsidP="002A623E">
      <w:pPr>
        <w:spacing w:line="276" w:lineRule="auto"/>
      </w:pPr>
      <w:r>
        <w:t>2.3.24. поддержка и развитие самобытных национальных культур, народных промыслов и ремесел;</w:t>
      </w:r>
    </w:p>
    <w:p w:rsidR="002A623E" w:rsidRDefault="002A623E" w:rsidP="002A623E">
      <w:pPr>
        <w:spacing w:line="276" w:lineRule="auto"/>
      </w:pPr>
      <w:r>
        <w:t>2.3.25. развитие современных форм организации культурного досуга с учетом потребностей различных социально-возрастных групп населения.</w:t>
      </w:r>
    </w:p>
    <w:p w:rsidR="002A623E" w:rsidRDefault="002A623E" w:rsidP="002A623E">
      <w:pPr>
        <w:spacing w:line="276" w:lineRule="auto"/>
      </w:pPr>
      <w:r>
        <w:t>2.4. Для достижения установленных настоящим Уставом целей Учреждение осуществляет следующие функции и виды деятельности:</w:t>
      </w:r>
    </w:p>
    <w:p w:rsidR="002A623E" w:rsidRDefault="002A623E" w:rsidP="002A623E">
      <w:pPr>
        <w:spacing w:line="276" w:lineRule="auto"/>
      </w:pPr>
      <w:r>
        <w:t>2.4.1. осуществляет разработку и реализацию</w:t>
      </w:r>
      <w:r w:rsidR="001C74A1">
        <w:t xml:space="preserve"> планов и программ комплексного </w:t>
      </w:r>
      <w:r>
        <w:t>социально-экономического развития Ольгинского муниципального округа в части развития культуры и обеспечения культурного обслуживания населения, муниципальных программ развития культуры Ольгинского муниципального округа, принимает участие в формировании проекта бюджета и последующих внесений изменений в бюджет Ольгинского муниципального округа в сфере культуры;</w:t>
      </w:r>
    </w:p>
    <w:p w:rsidR="002A623E" w:rsidRDefault="002A623E" w:rsidP="002A623E">
      <w:pPr>
        <w:spacing w:line="276" w:lineRule="auto"/>
      </w:pPr>
      <w:r>
        <w:t>2.4.2. определяет задания по предоставлению муниципальных услуг в сфере культуры с учетом норматива финансовых затрат;</w:t>
      </w:r>
    </w:p>
    <w:p w:rsidR="002A623E" w:rsidRDefault="002A623E" w:rsidP="002A623E">
      <w:pPr>
        <w:spacing w:line="276" w:lineRule="auto"/>
      </w:pPr>
      <w:r>
        <w:t xml:space="preserve">2.4.3. формирует, размещает и контролирует исполнение муниципальных услуг на библиотечное обслуживание населения, организацию досуга и обеспечение населения услугами организаций культуры, охрану и сохранение объектов культурного наследия местного (муниципального) значения, иные виды культурного обслуживания населения в соответствии с действующим законодательством Российской Федерации, законодательством Приморского </w:t>
      </w:r>
      <w:r>
        <w:lastRenderedPageBreak/>
        <w:t>края, Уставом Ольгинского муниципального округа, иными нормативными правовыми актами Ольгинского муниципального округа;</w:t>
      </w:r>
    </w:p>
    <w:p w:rsidR="002A623E" w:rsidRDefault="002A623E" w:rsidP="002A623E">
      <w:pPr>
        <w:spacing w:line="276" w:lineRule="auto"/>
      </w:pPr>
      <w:r>
        <w:t>2.4.4. выступает заказчиком на поставки товаров, выполнение работ и оказание услуг, связанных с решением вопросов местного значения Ольгинского муниципального округа в сфере культуры и осуществлением отдельных государственных полномочий, переданных органам местного самоуправления федеральными законами и законами Приморского края.</w:t>
      </w:r>
    </w:p>
    <w:p w:rsidR="002A623E" w:rsidRDefault="002A623E" w:rsidP="002A623E">
      <w:pPr>
        <w:spacing w:line="276" w:lineRule="auto"/>
      </w:pPr>
      <w:r>
        <w:t>2.4.5. создает по согласованию с Учредителем структурные подразделения, филиалы, представительства, определяет цели, задачи, функции, условия и порядок их деятельности, назначает на должность и освобождает от должности их руководителей, заслушивает отчеты об их деятельности;</w:t>
      </w:r>
    </w:p>
    <w:p w:rsidR="002A623E" w:rsidRDefault="002A623E" w:rsidP="002A623E">
      <w:pPr>
        <w:spacing w:line="276" w:lineRule="auto"/>
      </w:pPr>
      <w:r>
        <w:t>2.4.6. осуществляет регулирование цен и тарифов на продукцию (услуги) Учреждения, структурных подразделений, филиалов и представительств в соответствии с действующим законодательством;</w:t>
      </w:r>
    </w:p>
    <w:p w:rsidR="002A623E" w:rsidRDefault="002A623E" w:rsidP="002A623E">
      <w:pPr>
        <w:spacing w:line="276" w:lineRule="auto"/>
      </w:pPr>
      <w:r>
        <w:t>2.4.7. заключает охранные обязательства и охранные договоры на использование объектов культурного наследия местного значения, порядок и условия их использования, осуществляет контроль за их использованием;</w:t>
      </w:r>
    </w:p>
    <w:p w:rsidR="002A623E" w:rsidRDefault="002A623E" w:rsidP="002A623E">
      <w:pPr>
        <w:spacing w:line="276" w:lineRule="auto"/>
      </w:pPr>
      <w:r>
        <w:t>2.4.8. взаимодействует с органами местного самоуправления иных муниципальных образований по вопросам развития культуры Ольгинского муниципального округа, относящимся к компетенции муниципального образования в соответствии с действующим законодательством Российской Федерации;</w:t>
      </w:r>
    </w:p>
    <w:p w:rsidR="002A623E" w:rsidRDefault="002A623E" w:rsidP="002A623E">
      <w:pPr>
        <w:spacing w:line="276" w:lineRule="auto"/>
      </w:pPr>
      <w:r>
        <w:t>2.4.9. организует подготовку и переподготовку кадров, квалификационную аттестацию работников Учреждения;</w:t>
      </w:r>
    </w:p>
    <w:p w:rsidR="002A623E" w:rsidRDefault="002A623E" w:rsidP="002A623E">
      <w:pPr>
        <w:spacing w:line="276" w:lineRule="auto"/>
      </w:pPr>
      <w:r>
        <w:t>2.4.10. участвует в подготовке и согласовании документов при заключении соглашений о передаче к исполнению части полномочий органами местного самоуправления поселений и органами местного самоуправления муниципального района по организации библиотечного обслуживания населения и создание условий для организации досуга и обеспечение жителей услугами организаций культуры;</w:t>
      </w:r>
    </w:p>
    <w:p w:rsidR="002A623E" w:rsidRDefault="002A623E" w:rsidP="002A623E">
      <w:pPr>
        <w:spacing w:line="276" w:lineRule="auto"/>
      </w:pPr>
      <w:r>
        <w:t>2.4.11. организует сбор статистических показателей и предоставляет указанные данные органам государственной власти в порядке, установленном законодательством Российской Федерации;</w:t>
      </w:r>
    </w:p>
    <w:p w:rsidR="002A623E" w:rsidRDefault="002A623E" w:rsidP="002A623E">
      <w:pPr>
        <w:spacing w:line="276" w:lineRule="auto"/>
      </w:pPr>
      <w:r>
        <w:t>2.4.12. создает и организует работу любительских творческих коллективов, студий и кружков, народных театров, музеев, любительских объединений и клубов по культурно-познавательным, историко-краеведческим, научно-техническим, природно-экологическим, культурно-бытовым, коллекционно-собирательским и иным интересам других клубных формирований;</w:t>
      </w:r>
    </w:p>
    <w:p w:rsidR="002A623E" w:rsidRDefault="002A623E" w:rsidP="002A623E">
      <w:pPr>
        <w:spacing w:line="276" w:lineRule="auto"/>
      </w:pPr>
      <w:r>
        <w:lastRenderedPageBreak/>
        <w:t>2.4.13. участвует в проведении различных по форме и тематике культурно-массовых мероприятий-праздников, представлений, смотров, фестивалей, конкурсов, концертов, выставок, вечеров, спектаклей, игровых развлекательных программ и других форм показа результатов творческой деятельности;</w:t>
      </w:r>
    </w:p>
    <w:p w:rsidR="002A623E" w:rsidRDefault="002A623E" w:rsidP="002A623E">
      <w:pPr>
        <w:spacing w:line="276" w:lineRule="auto"/>
      </w:pPr>
      <w:r>
        <w:t>2.4.14. проводит спектакли, концерты и другие культурно-зрелищные и выставочные мероприятия, в том числе с участием профессиональных коллективов, исполнителей и авторов;</w:t>
      </w:r>
    </w:p>
    <w:p w:rsidR="002A623E" w:rsidRDefault="001C50D5" w:rsidP="002A623E">
      <w:pPr>
        <w:spacing w:line="276" w:lineRule="auto"/>
      </w:pPr>
      <w:r>
        <w:t>2.4.15</w:t>
      </w:r>
      <w:r w:rsidR="002A623E">
        <w:t>. оказывает консультативную, методическую и организационно-творческую помощь в подготовке и проведении культурно-досуговых мероприятий;</w:t>
      </w:r>
    </w:p>
    <w:p w:rsidR="002A623E" w:rsidRDefault="001C50D5" w:rsidP="002A623E">
      <w:pPr>
        <w:spacing w:line="276" w:lineRule="auto"/>
      </w:pPr>
      <w:r>
        <w:t>2.4.16</w:t>
      </w:r>
      <w:r w:rsidR="002A623E">
        <w:t>. изучает, обобщает и распространяет опыт культурно-массовой, культурно-воспитательной, культурно-зрелищной работы Учреждения;</w:t>
      </w:r>
    </w:p>
    <w:p w:rsidR="002A623E" w:rsidRDefault="001C50D5" w:rsidP="002A623E">
      <w:pPr>
        <w:spacing w:line="276" w:lineRule="auto"/>
      </w:pPr>
      <w:r>
        <w:t>2.4.17</w:t>
      </w:r>
      <w:r w:rsidR="002A623E">
        <w:t>. повышает квалификации творческих и административно-хозяйственных работников Учреждения;</w:t>
      </w:r>
    </w:p>
    <w:p w:rsidR="002A623E" w:rsidRDefault="001C50D5" w:rsidP="002A623E">
      <w:pPr>
        <w:spacing w:line="276" w:lineRule="auto"/>
      </w:pPr>
      <w:r>
        <w:t>2.4.18</w:t>
      </w:r>
      <w:r w:rsidR="002A623E">
        <w:t>. производит осуществление справочной, информационной и рекламно-маркетинговой деятельности;</w:t>
      </w:r>
    </w:p>
    <w:p w:rsidR="002A623E" w:rsidRDefault="001C50D5" w:rsidP="002A623E">
      <w:pPr>
        <w:spacing w:line="276" w:lineRule="auto"/>
      </w:pPr>
      <w:r>
        <w:t>2.4.19</w:t>
      </w:r>
      <w:r w:rsidR="002A623E">
        <w:t>. организует кино- и видеообслуживание населения;</w:t>
      </w:r>
    </w:p>
    <w:p w:rsidR="002A623E" w:rsidRDefault="001C50D5" w:rsidP="002A623E">
      <w:pPr>
        <w:spacing w:line="276" w:lineRule="auto"/>
      </w:pPr>
      <w:r>
        <w:t>2.4.20</w:t>
      </w:r>
      <w:r w:rsidR="002A623E">
        <w:t>. предоставляет гражданам дополнительные досуговые  и сервисные услуги;</w:t>
      </w:r>
    </w:p>
    <w:p w:rsidR="002A623E" w:rsidRDefault="001C50D5" w:rsidP="002A623E">
      <w:pPr>
        <w:spacing w:line="276" w:lineRule="auto"/>
      </w:pPr>
      <w:r>
        <w:t>2.4.21</w:t>
      </w:r>
      <w:r w:rsidR="002A623E">
        <w:t>. формирует учет, обеспечивает безопасность и сохранность библиотечных фондов;</w:t>
      </w:r>
    </w:p>
    <w:p w:rsidR="002A623E" w:rsidRDefault="001C50D5" w:rsidP="002A623E">
      <w:pPr>
        <w:spacing w:line="276" w:lineRule="auto"/>
      </w:pPr>
      <w:r>
        <w:t>2.4.22</w:t>
      </w:r>
      <w:r w:rsidR="002A623E">
        <w:t>. предоставляет пользователям информацию о составе библиотечных фондов через систему каталогов и другие формы библиотечного информирования;</w:t>
      </w:r>
    </w:p>
    <w:p w:rsidR="002A623E" w:rsidRDefault="001C50D5" w:rsidP="002A623E">
      <w:pPr>
        <w:spacing w:line="276" w:lineRule="auto"/>
      </w:pPr>
      <w:r>
        <w:t>2.4.23</w:t>
      </w:r>
      <w:r w:rsidR="002A623E">
        <w:t>. оказывает консультативную помощь в поиске и выборе источников информации;</w:t>
      </w:r>
    </w:p>
    <w:p w:rsidR="002A623E" w:rsidRDefault="001C50D5" w:rsidP="002A623E">
      <w:pPr>
        <w:spacing w:line="276" w:lineRule="auto"/>
      </w:pPr>
      <w:r>
        <w:t>2.4.24</w:t>
      </w:r>
      <w:r w:rsidR="002A623E">
        <w:t>. производит выдачу во временное пользование любого документа библиотечного фонда;</w:t>
      </w:r>
    </w:p>
    <w:p w:rsidR="002A623E" w:rsidRDefault="001C50D5" w:rsidP="002A623E">
      <w:pPr>
        <w:spacing w:line="276" w:lineRule="auto"/>
      </w:pPr>
      <w:r>
        <w:t>2.4.25</w:t>
      </w:r>
      <w:r w:rsidR="002A623E">
        <w:t>. осуществляет сотрудничество с другими библиотеками, развитие системы межбиблиотечного абонемента;</w:t>
      </w:r>
    </w:p>
    <w:p w:rsidR="002A623E" w:rsidRDefault="002A623E" w:rsidP="002A623E">
      <w:pPr>
        <w:spacing w:line="276" w:lineRule="auto"/>
      </w:pPr>
      <w:r>
        <w:t>2.4</w:t>
      </w:r>
      <w:r w:rsidR="001C50D5">
        <w:t>.26</w:t>
      </w:r>
      <w:r>
        <w:t>. участвует в реализации государственных и муниципальных программ развития библиотечного дела;</w:t>
      </w:r>
    </w:p>
    <w:p w:rsidR="002A623E" w:rsidRDefault="001C50D5" w:rsidP="002A623E">
      <w:pPr>
        <w:spacing w:line="276" w:lineRule="auto"/>
      </w:pPr>
      <w:r>
        <w:t>2.4.27</w:t>
      </w:r>
      <w:r w:rsidR="002A623E">
        <w:t>. производит компьютеризацию и информатизацию библиотечных процессов; предоставляет пользователям доступ в корпоративные и глобальные информационные сети, обслуживает пользователей в режиме локального и удаленного доступа;</w:t>
      </w:r>
    </w:p>
    <w:p w:rsidR="002A623E" w:rsidRDefault="001C50D5" w:rsidP="002A623E">
      <w:pPr>
        <w:spacing w:line="276" w:lineRule="auto"/>
      </w:pPr>
      <w:r>
        <w:t>2.4.28</w:t>
      </w:r>
      <w:r w:rsidR="002A623E">
        <w:t>. проводит мониторинг потребностей пользователей;</w:t>
      </w:r>
    </w:p>
    <w:p w:rsidR="002A623E" w:rsidRDefault="001C50D5" w:rsidP="002A623E">
      <w:pPr>
        <w:spacing w:line="276" w:lineRule="auto"/>
      </w:pPr>
      <w:r>
        <w:lastRenderedPageBreak/>
        <w:t>2.4.29</w:t>
      </w:r>
      <w:r w:rsidR="002A623E">
        <w:t>. производит внедрение современных форм обслуживания читателей (организация центров правовой, экологической и иной информации, центров чтения, медиатек и т.д.);</w:t>
      </w:r>
    </w:p>
    <w:p w:rsidR="002A623E" w:rsidRDefault="001C50D5" w:rsidP="002A623E">
      <w:pPr>
        <w:spacing w:line="276" w:lineRule="auto"/>
      </w:pPr>
      <w:r>
        <w:t>2.4.30</w:t>
      </w:r>
      <w:r w:rsidR="002A623E">
        <w:t>. осуществляет проведение культурно-просветительных и образовательных мероприятий: организацию литературных вечеров, встреч, конференций, лекций, фестивалей, конкурсов и иных культурных акций, организацию читательских любительских клубов и объединений по интересам;</w:t>
      </w:r>
    </w:p>
    <w:p w:rsidR="002A623E" w:rsidRDefault="001C50D5" w:rsidP="002A623E">
      <w:pPr>
        <w:spacing w:line="276" w:lineRule="auto"/>
      </w:pPr>
      <w:r>
        <w:t>2.4.31</w:t>
      </w:r>
      <w:r w:rsidR="002A623E">
        <w:t>. осуществляет выставочную и издательскую деятельность;</w:t>
      </w:r>
    </w:p>
    <w:p w:rsidR="002A623E" w:rsidRDefault="001C50D5" w:rsidP="002A623E">
      <w:pPr>
        <w:spacing w:line="276" w:lineRule="auto"/>
      </w:pPr>
      <w:r>
        <w:t>2.4.32</w:t>
      </w:r>
      <w:r w:rsidR="002A623E">
        <w:t>. осуществляет предоставление гражданам дополнительных библиотечных и сервисных услуг;</w:t>
      </w:r>
    </w:p>
    <w:p w:rsidR="002A623E" w:rsidRDefault="001C50D5" w:rsidP="002A623E">
      <w:pPr>
        <w:spacing w:line="276" w:lineRule="auto"/>
      </w:pPr>
      <w:r>
        <w:t>2.4.33</w:t>
      </w:r>
      <w:r w:rsidR="002A623E">
        <w:t>. осуществляет научно-методическую деятельность;</w:t>
      </w:r>
    </w:p>
    <w:p w:rsidR="002A623E" w:rsidRDefault="001C50D5" w:rsidP="002A623E">
      <w:pPr>
        <w:spacing w:line="276" w:lineRule="auto"/>
      </w:pPr>
      <w:r>
        <w:t>2.4.34</w:t>
      </w:r>
      <w:r w:rsidR="002A623E">
        <w:t>. осуществляет учет, хранение и реставрацию музейных предметов;</w:t>
      </w:r>
    </w:p>
    <w:p w:rsidR="002A623E" w:rsidRDefault="001C50D5" w:rsidP="002A623E">
      <w:pPr>
        <w:spacing w:line="276" w:lineRule="auto"/>
      </w:pPr>
      <w:r>
        <w:t>2.4.35</w:t>
      </w:r>
      <w:r w:rsidR="002A623E">
        <w:t>. производит комплектование музейных фондов;</w:t>
      </w:r>
    </w:p>
    <w:p w:rsidR="002A623E" w:rsidRDefault="001C50D5" w:rsidP="002A623E">
      <w:pPr>
        <w:spacing w:line="276" w:lineRule="auto"/>
      </w:pPr>
      <w:r>
        <w:t>2.4.36</w:t>
      </w:r>
      <w:r w:rsidR="002A623E">
        <w:t>. производит изучение и систематизацию предметов фондов хранения, формирование электронной базы данных в соответствии с профилем музея;</w:t>
      </w:r>
    </w:p>
    <w:p w:rsidR="002A623E" w:rsidRDefault="001C50D5" w:rsidP="002A623E">
      <w:pPr>
        <w:spacing w:line="276" w:lineRule="auto"/>
      </w:pPr>
      <w:r>
        <w:t>2.4.37</w:t>
      </w:r>
      <w:r w:rsidR="002A623E">
        <w:t>. осуществляет разработку и реализацию основных направлений деятельности музея;</w:t>
      </w:r>
    </w:p>
    <w:p w:rsidR="002A623E" w:rsidRDefault="001C50D5" w:rsidP="002A623E">
      <w:pPr>
        <w:spacing w:line="276" w:lineRule="auto"/>
      </w:pPr>
      <w:r>
        <w:t>2.4.38</w:t>
      </w:r>
      <w:r w:rsidR="002A623E">
        <w:t>. осуществляет экспозиционно-выставочную деятельность, организацию выездных экспозиций;</w:t>
      </w:r>
    </w:p>
    <w:p w:rsidR="002A623E" w:rsidRDefault="001C50D5" w:rsidP="002A623E">
      <w:pPr>
        <w:spacing w:line="276" w:lineRule="auto"/>
      </w:pPr>
      <w:r>
        <w:t>2.4.39</w:t>
      </w:r>
      <w:r w:rsidR="002A623E">
        <w:t>. организует или участвует в проведении научных конференций и семинаров;</w:t>
      </w:r>
    </w:p>
    <w:p w:rsidR="002A623E" w:rsidRDefault="001C50D5" w:rsidP="002A623E">
      <w:pPr>
        <w:spacing w:line="276" w:lineRule="auto"/>
      </w:pPr>
      <w:r>
        <w:t>2.4.40</w:t>
      </w:r>
      <w:r w:rsidR="002A623E">
        <w:t>. организует экскурсионное, лекционное и консультационное обслуживание посетителей музея;</w:t>
      </w:r>
    </w:p>
    <w:p w:rsidR="002A623E" w:rsidRDefault="001C50D5" w:rsidP="002A623E">
      <w:pPr>
        <w:spacing w:line="276" w:lineRule="auto"/>
      </w:pPr>
      <w:r>
        <w:t>2.4.41</w:t>
      </w:r>
      <w:r w:rsidR="002A623E">
        <w:t>. организует работу лекториев, кружков, художественных студий, различных любительских объединений, а также иной культурно-просветительской и музейно-педагогической деятельности;</w:t>
      </w:r>
    </w:p>
    <w:p w:rsidR="002A623E" w:rsidRDefault="001C50D5" w:rsidP="002A623E">
      <w:pPr>
        <w:spacing w:line="276" w:lineRule="auto"/>
      </w:pPr>
      <w:r>
        <w:t>2.4.42</w:t>
      </w:r>
      <w:r w:rsidR="002A623E">
        <w:t>. осуществляет в установленном законодательством порядке издательскую и рекламно-информационную деятельность;</w:t>
      </w:r>
    </w:p>
    <w:p w:rsidR="002A623E" w:rsidRDefault="001C50D5" w:rsidP="002A623E">
      <w:pPr>
        <w:spacing w:line="276" w:lineRule="auto"/>
      </w:pPr>
      <w:r>
        <w:t>2.4.43</w:t>
      </w:r>
      <w:r w:rsidR="002A623E">
        <w:t>. организует повышение квалификации специалистов музея;</w:t>
      </w:r>
    </w:p>
    <w:p w:rsidR="001C74A1" w:rsidRDefault="001C50D5" w:rsidP="001C74A1">
      <w:pPr>
        <w:spacing w:line="276" w:lineRule="auto"/>
      </w:pPr>
      <w:r>
        <w:t>2.4.44</w:t>
      </w:r>
      <w:r w:rsidR="002A623E">
        <w:t>. производит подготовку научных работ, каталогов, проспекто</w:t>
      </w:r>
      <w:r w:rsidR="001C74A1">
        <w:t>в, монографий по профилю музея;</w:t>
      </w:r>
    </w:p>
    <w:p w:rsidR="001C74A1" w:rsidRDefault="001C50D5" w:rsidP="001C74A1">
      <w:pPr>
        <w:spacing w:line="276" w:lineRule="auto"/>
      </w:pPr>
      <w:r>
        <w:t>2.4.45</w:t>
      </w:r>
      <w:r w:rsidR="002A623E">
        <w:t>. осуществляет выпуск сувениров, открыток, фотографий, репродукций, популяризующих памятники истории и культуры, проведение выставок изделий местных мастеров;</w:t>
      </w:r>
    </w:p>
    <w:p w:rsidR="001C74A1" w:rsidRDefault="001C50D5" w:rsidP="001C74A1">
      <w:pPr>
        <w:spacing w:line="276" w:lineRule="auto"/>
      </w:pPr>
      <w:r>
        <w:t>2.4.46</w:t>
      </w:r>
      <w:r w:rsidR="002A623E">
        <w:t>. производит разработку и реализацию мероприятий по охране музейных предметов и коллекций;</w:t>
      </w:r>
    </w:p>
    <w:p w:rsidR="002A623E" w:rsidRDefault="001C50D5" w:rsidP="001C74A1">
      <w:pPr>
        <w:spacing w:line="276" w:lineRule="auto"/>
      </w:pPr>
      <w:r>
        <w:lastRenderedPageBreak/>
        <w:t>2.4.47</w:t>
      </w:r>
      <w:r w:rsidR="002A623E">
        <w:t>. предоставляет гражданам дополнительные музейные и сервисные услуги;</w:t>
      </w:r>
    </w:p>
    <w:p w:rsidR="002A623E" w:rsidRDefault="001C50D5" w:rsidP="002A623E">
      <w:pPr>
        <w:spacing w:line="276" w:lineRule="auto"/>
      </w:pPr>
      <w:r>
        <w:t>2.4.48</w:t>
      </w:r>
      <w:r w:rsidR="002A623E">
        <w:t>. осуществляет другие виды культурно-творческой, культурно-познавательной, досуговой и иной деятельности, соответствующей основным целям Учреждения.</w:t>
      </w:r>
    </w:p>
    <w:p w:rsidR="002A623E" w:rsidRDefault="002A623E" w:rsidP="002A623E">
      <w:pPr>
        <w:spacing w:line="276" w:lineRule="auto"/>
      </w:pPr>
      <w:r>
        <w:t>2.5. Учреждение в соответствии с законодательством Российской Федерации вправе осуществлять приносящую доход деятельность лишь постольку, поскольку это служит достижению целей, ради которых оно со</w:t>
      </w:r>
      <w:r w:rsidR="00BC1E45">
        <w:t>здано, и отвечающую этим целям.</w:t>
      </w:r>
    </w:p>
    <w:p w:rsidR="002A623E" w:rsidRDefault="002A623E" w:rsidP="002A623E">
      <w:pPr>
        <w:spacing w:line="276" w:lineRule="auto"/>
      </w:pPr>
      <w:r>
        <w:t>2.6. К приносящей доход деятельности Учреждения относится:</w:t>
      </w:r>
    </w:p>
    <w:p w:rsidR="002A623E" w:rsidRDefault="002A623E" w:rsidP="002A623E">
      <w:pPr>
        <w:spacing w:line="276" w:lineRule="auto"/>
      </w:pPr>
      <w:r>
        <w:t>2.6.1. организация и проведение культурно-развлекательных мероприятий (юбилеев, презентаций, свадеб, профессиональных и календарных праздников, конкурсных программ, концертов, развлекательных вечеров);</w:t>
      </w:r>
    </w:p>
    <w:p w:rsidR="002A623E" w:rsidRDefault="002A623E" w:rsidP="002A623E">
      <w:pPr>
        <w:spacing w:line="276" w:lineRule="auto"/>
      </w:pPr>
      <w:r>
        <w:t>2.6.2. проведение детских мероприятий (танцевальных, концертных, дискотек; спортивных, утренников, игротек);</w:t>
      </w:r>
    </w:p>
    <w:p w:rsidR="002A623E" w:rsidRDefault="002A623E" w:rsidP="002A623E">
      <w:pPr>
        <w:spacing w:line="276" w:lineRule="auto"/>
      </w:pPr>
      <w:r>
        <w:t>2.6.3. проведение детских мероприятий (вызов на дом «Деда Мороза, снегурочки и сказочных персонажей) на новый год, рождество и другие;</w:t>
      </w:r>
    </w:p>
    <w:p w:rsidR="002A623E" w:rsidRDefault="002A623E" w:rsidP="002A623E">
      <w:pPr>
        <w:spacing w:line="276" w:lineRule="auto"/>
      </w:pPr>
      <w:r>
        <w:t>2.6.4. организация концертных программ с участием коллективов и солистов художественной самодеятельности;</w:t>
      </w:r>
    </w:p>
    <w:p w:rsidR="002A623E" w:rsidRDefault="002A623E" w:rsidP="002A623E">
      <w:pPr>
        <w:spacing w:line="276" w:lineRule="auto"/>
      </w:pPr>
      <w:r>
        <w:t>2.6.5. организация и проведение занятий в творческих коллективах, объединениях, студиях, кружках, занятий шейпингом;</w:t>
      </w:r>
    </w:p>
    <w:p w:rsidR="002A623E" w:rsidRDefault="002A623E" w:rsidP="002A623E">
      <w:pPr>
        <w:spacing w:line="276" w:lineRule="auto"/>
      </w:pPr>
      <w:r>
        <w:t>2.6.6. организация и проведение молодёжных дискотек и вечеров отдыха;</w:t>
      </w:r>
    </w:p>
    <w:p w:rsidR="002A623E" w:rsidRDefault="002A623E" w:rsidP="002A623E">
      <w:pPr>
        <w:spacing w:line="276" w:lineRule="auto"/>
      </w:pPr>
      <w:r>
        <w:t>2.6.7. организация обучения в платных кружках, занятий в студиях, секциях, на курсах;</w:t>
      </w:r>
    </w:p>
    <w:p w:rsidR="002A623E" w:rsidRDefault="002A623E" w:rsidP="002A623E">
      <w:pPr>
        <w:spacing w:line="276" w:lineRule="auto"/>
      </w:pPr>
      <w:r>
        <w:t>2.6.8. оказание консультативной, методической и организационно-творческой помощи в подготовке и проведении культурно-досуговых мероприятий;</w:t>
      </w:r>
    </w:p>
    <w:p w:rsidR="002A623E" w:rsidRDefault="002A623E" w:rsidP="002A623E">
      <w:pPr>
        <w:spacing w:line="276" w:lineRule="auto"/>
      </w:pPr>
      <w:r>
        <w:t>2.6.9. составление сценариев на юбилеи, презентаций, свадеб, профессиональные и календарные праздники, конкурсные программы, концерты, развлекательные вечера;</w:t>
      </w:r>
    </w:p>
    <w:p w:rsidR="002A623E" w:rsidRDefault="002A623E" w:rsidP="002A623E">
      <w:pPr>
        <w:spacing w:line="276" w:lineRule="auto"/>
      </w:pPr>
      <w:r>
        <w:t>2.6.10. организация развлекательных аттракционов во время культурно-массовых мероприятий, народных гуляний;</w:t>
      </w:r>
    </w:p>
    <w:p w:rsidR="002A623E" w:rsidRDefault="002A623E" w:rsidP="002A623E">
      <w:pPr>
        <w:spacing w:line="276" w:lineRule="auto"/>
      </w:pPr>
      <w:r>
        <w:t xml:space="preserve">2.6.11. организация и </w:t>
      </w:r>
      <w:r w:rsidR="00BC1E45">
        <w:t>проведение ярмарок, лотерей</w:t>
      </w:r>
      <w:r>
        <w:t>, выставок-продаж;</w:t>
      </w:r>
    </w:p>
    <w:p w:rsidR="002A623E" w:rsidRDefault="002A623E" w:rsidP="002A623E">
      <w:pPr>
        <w:spacing w:line="276" w:lineRule="auto"/>
      </w:pPr>
      <w:r>
        <w:t>2.6.12. выдача новых иллюстрированных журналов, газет (на 3 дня);</w:t>
      </w:r>
    </w:p>
    <w:p w:rsidR="002A623E" w:rsidRDefault="002A623E" w:rsidP="002A623E">
      <w:pPr>
        <w:spacing w:line="276" w:lineRule="auto"/>
      </w:pPr>
      <w:r>
        <w:t>2.6.13. выдача газет иллюстрированных журналов и газет за прошлые годы;</w:t>
      </w:r>
    </w:p>
    <w:p w:rsidR="002A623E" w:rsidRDefault="002A623E" w:rsidP="002A623E">
      <w:pPr>
        <w:spacing w:line="276" w:lineRule="auto"/>
      </w:pPr>
      <w:r>
        <w:t>2.6.14. выдача документов из фонда читального зала (на сутки);</w:t>
      </w:r>
    </w:p>
    <w:p w:rsidR="002A623E" w:rsidRDefault="002A623E" w:rsidP="002A623E">
      <w:pPr>
        <w:spacing w:line="276" w:lineRule="auto"/>
      </w:pPr>
      <w:r>
        <w:t xml:space="preserve">2.6.15. выдача новых поступлений художественной литературы (на сутки); </w:t>
      </w:r>
    </w:p>
    <w:p w:rsidR="002A623E" w:rsidRDefault="002A623E" w:rsidP="002A623E">
      <w:pPr>
        <w:spacing w:line="276" w:lineRule="auto"/>
      </w:pPr>
      <w:r>
        <w:lastRenderedPageBreak/>
        <w:t>2.6.16. предоставление услуг ксерокопирования;</w:t>
      </w:r>
    </w:p>
    <w:p w:rsidR="002A623E" w:rsidRDefault="002A623E" w:rsidP="002A623E">
      <w:pPr>
        <w:spacing w:line="276" w:lineRule="auto"/>
      </w:pPr>
      <w:r>
        <w:t>2.6.17. осуществление возмещения ущерба за утерянную или испорченную книгу, журнал и другие документы;</w:t>
      </w:r>
    </w:p>
    <w:p w:rsidR="002A623E" w:rsidRDefault="002A623E" w:rsidP="002A623E">
      <w:pPr>
        <w:spacing w:line="276" w:lineRule="auto"/>
      </w:pPr>
      <w:r>
        <w:t>2.6.18. посещение музея (дети, взрослое население);</w:t>
      </w:r>
    </w:p>
    <w:p w:rsidR="002A623E" w:rsidRDefault="002A623E" w:rsidP="002A623E">
      <w:pPr>
        <w:spacing w:line="276" w:lineRule="auto"/>
      </w:pPr>
      <w:r>
        <w:t>2.6.19. использование материалов музея;</w:t>
      </w:r>
    </w:p>
    <w:p w:rsidR="002A623E" w:rsidRDefault="002A623E" w:rsidP="002A623E">
      <w:pPr>
        <w:spacing w:line="276" w:lineRule="auto"/>
      </w:pPr>
      <w:r>
        <w:t>2.6.20. оказание информационных услуг;</w:t>
      </w:r>
    </w:p>
    <w:p w:rsidR="002A623E" w:rsidRDefault="002A623E" w:rsidP="002A623E">
      <w:pPr>
        <w:spacing w:line="276" w:lineRule="auto"/>
      </w:pPr>
      <w:r>
        <w:t>2.6.21. издание материалов художественно-эстетического направления, методических материалов;</w:t>
      </w:r>
    </w:p>
    <w:p w:rsidR="002A623E" w:rsidRDefault="002A623E" w:rsidP="002A623E">
      <w:pPr>
        <w:spacing w:line="276" w:lineRule="auto"/>
      </w:pPr>
      <w:r>
        <w:t>2.6.22. изготовление и реализация печатной продукции;</w:t>
      </w:r>
    </w:p>
    <w:p w:rsidR="002A623E" w:rsidRDefault="002A623E" w:rsidP="002A623E">
      <w:pPr>
        <w:spacing w:line="276" w:lineRule="auto"/>
      </w:pPr>
      <w:r>
        <w:t>2.6.23. осуществление издательской деятельности.</w:t>
      </w:r>
    </w:p>
    <w:p w:rsidR="002A623E" w:rsidRDefault="002A623E" w:rsidP="002A623E">
      <w:pPr>
        <w:spacing w:line="276" w:lineRule="auto"/>
      </w:pPr>
      <w:r>
        <w:t>2.6.24. иные виды оказания платных услуг, направленные на достижение целей создания Учреждения.</w:t>
      </w:r>
    </w:p>
    <w:p w:rsidR="002A623E" w:rsidRDefault="002A623E" w:rsidP="002A623E">
      <w:pPr>
        <w:spacing w:line="276" w:lineRule="auto"/>
      </w:pPr>
      <w:r>
        <w:t>2.7. Отдельные виды услуг, перечень которых установлен законодательством Российской Федерации, могут осуществляться Учреждением только на основании специальных разрешений (лицензий, свидетельств о государственной аккредитации и др.).</w:t>
      </w:r>
    </w:p>
    <w:p w:rsidR="002A623E" w:rsidRDefault="002A623E" w:rsidP="002A623E">
      <w:pPr>
        <w:spacing w:line="276" w:lineRule="auto"/>
      </w:pPr>
      <w:r>
        <w:t>2.8. Право Учреждения осуществлять деятельность, на которую в соответствии с законодательством Российской Федерации требуется разрешительный документ (лицензия, свидетельство о государственной аккредитации и др.), возникает у Учреждения со дня его получения или в указанный в нем срок и прекращается по истечении срока его действия, если иное не установлено законодательством Российской Федерации.</w:t>
      </w:r>
    </w:p>
    <w:p w:rsidR="002A623E" w:rsidRDefault="002A623E" w:rsidP="002A623E">
      <w:pPr>
        <w:spacing w:line="276" w:lineRule="auto"/>
      </w:pPr>
      <w:r>
        <w:t>2.9. Доходы от оказания платных услуг, относятся к доходам от оказания платных услуг и компенсации затрат государства и инвестируется в данном Учреждении непосредственно на нужды обеспечения, развития и совершенствования основной уставной деятельности.</w:t>
      </w:r>
    </w:p>
    <w:p w:rsidR="002A623E" w:rsidRDefault="002A623E" w:rsidP="002A623E">
      <w:pPr>
        <w:spacing w:line="276" w:lineRule="auto"/>
      </w:pPr>
      <w:r>
        <w:t>2.10. Учредитель вправе приостановить деятельность Учреждения по оказанию платных услуг, до решения суда по этому вопросу, если она наносит ущерб уставной деятельности.</w:t>
      </w:r>
    </w:p>
    <w:p w:rsidR="002A623E" w:rsidRDefault="002A623E" w:rsidP="002A623E">
      <w:pPr>
        <w:spacing w:line="276" w:lineRule="auto"/>
      </w:pPr>
    </w:p>
    <w:p w:rsidR="002A623E" w:rsidRPr="00BC1E45" w:rsidRDefault="002A623E" w:rsidP="00BC1E45">
      <w:pPr>
        <w:spacing w:line="276" w:lineRule="auto"/>
        <w:ind w:firstLine="0"/>
        <w:jc w:val="center"/>
        <w:rPr>
          <w:b/>
        </w:rPr>
      </w:pPr>
      <w:r w:rsidRPr="00BC1E45">
        <w:rPr>
          <w:b/>
        </w:rPr>
        <w:t>3.</w:t>
      </w:r>
      <w:r w:rsidR="00BC1E45" w:rsidRPr="00BC1E45">
        <w:rPr>
          <w:b/>
        </w:rPr>
        <w:t xml:space="preserve"> ИМУЩЕСТВО И ФИНАНСИРОВАНИЕ ДЕЯТЕЛЬНОСТИ УЧРЕЖДЕНИЯ</w:t>
      </w:r>
    </w:p>
    <w:p w:rsidR="002A623E" w:rsidRDefault="002A623E" w:rsidP="00BC1E45">
      <w:pPr>
        <w:spacing w:line="276" w:lineRule="auto"/>
        <w:ind w:firstLine="0"/>
      </w:pPr>
    </w:p>
    <w:p w:rsidR="002A623E" w:rsidRDefault="002A623E" w:rsidP="002A623E">
      <w:pPr>
        <w:spacing w:line="276" w:lineRule="auto"/>
      </w:pPr>
      <w:r>
        <w:t xml:space="preserve">3.1. Имущество Учреждения находится в собственности Ольгинского муниципального </w:t>
      </w:r>
      <w:r w:rsidR="00060BA4">
        <w:t>округа</w:t>
      </w:r>
      <w:r>
        <w:t xml:space="preserve">, принадлежит Учреждению на праве оперативного управления и отражается на его самостоятельном балансе. </w:t>
      </w:r>
    </w:p>
    <w:p w:rsidR="002A623E" w:rsidRDefault="002A623E" w:rsidP="002A623E">
      <w:pPr>
        <w:spacing w:line="276" w:lineRule="auto"/>
      </w:pPr>
      <w:r>
        <w:t xml:space="preserve">Предметы Музейного фонда Российской Федерации, документы Архивного фонда Российской Федерации и национального библиотечного </w:t>
      </w:r>
      <w:r>
        <w:lastRenderedPageBreak/>
        <w:t xml:space="preserve">фонда, находящиеся в оперативном управлении Учреждения, подлежат отнесению к особо ценному </w:t>
      </w:r>
      <w:r w:rsidR="00BC1E45">
        <w:t>движимому имуществу Учреждения.</w:t>
      </w:r>
    </w:p>
    <w:p w:rsidR="002A623E" w:rsidRDefault="002A623E" w:rsidP="002A623E">
      <w:pPr>
        <w:spacing w:line="276" w:lineRule="auto"/>
      </w:pPr>
      <w:r>
        <w:t>Принятие решения о сохранении и использовании предметов Музейного фонда Российской Федерации, документов Архивного фонда Российской Федерации и национального библиотечного фонда в случае реорганизации либо ликвидации Учреждения осуществляется в порядке, установленном федеральными законами, постановлениями Правительства Российской Федерации.</w:t>
      </w:r>
    </w:p>
    <w:p w:rsidR="002A623E" w:rsidRDefault="002A623E" w:rsidP="002A623E">
      <w:pPr>
        <w:spacing w:line="276" w:lineRule="auto"/>
      </w:pPr>
      <w:r>
        <w:t>3.2.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если иное не установлено законодательством Российской Федерации или решением Учредителя.</w:t>
      </w:r>
    </w:p>
    <w:p w:rsidR="002A623E" w:rsidRDefault="002A623E" w:rsidP="002A623E">
      <w:pPr>
        <w:spacing w:line="276" w:lineRule="auto"/>
      </w:pPr>
      <w:r>
        <w:t>3.3. Доходы от использования имущества, находящегося в оперативном управлении Учреждения, а также имущество, приобретённое Учреждением по договору или иным основаниям, являются собственностью Ольгинского муниципального округа и поступают в оперативное управление Учреждения в порядке, установленном законодательством Российской Федерации для приобретения права собственности.</w:t>
      </w:r>
    </w:p>
    <w:p w:rsidR="002A623E" w:rsidRDefault="002A623E" w:rsidP="002A623E">
      <w:pPr>
        <w:spacing w:line="276" w:lineRule="auto"/>
      </w:pPr>
      <w:r>
        <w:t xml:space="preserve">3.4.  Источниками формирования имущества </w:t>
      </w:r>
      <w:r w:rsidR="00BC1E45">
        <w:t>Учреждения</w:t>
      </w:r>
      <w:r>
        <w:t>, в том числе финансовых ресурсов (средств) являются:</w:t>
      </w:r>
    </w:p>
    <w:p w:rsidR="002A623E" w:rsidRDefault="00BC1E45" w:rsidP="002A623E">
      <w:pPr>
        <w:spacing w:line="276" w:lineRule="auto"/>
      </w:pPr>
      <w:r>
        <w:t>–</w:t>
      </w:r>
      <w:r w:rsidR="002A623E">
        <w:t xml:space="preserve"> имущество, закрепленное собственником имущества или уполномоченным им органом в установленном порядке;</w:t>
      </w:r>
    </w:p>
    <w:p w:rsidR="002A623E" w:rsidRDefault="00BC1E45" w:rsidP="002A623E">
      <w:pPr>
        <w:spacing w:line="276" w:lineRule="auto"/>
      </w:pPr>
      <w:r>
        <w:t>–</w:t>
      </w:r>
      <w:r w:rsidR="002A623E">
        <w:t xml:space="preserve"> имущество, приобретенное за счет бюджетных средств, выделяемых Учреждению по смете;</w:t>
      </w:r>
    </w:p>
    <w:p w:rsidR="002A623E" w:rsidRDefault="00BC1E45" w:rsidP="002A623E">
      <w:pPr>
        <w:spacing w:line="276" w:lineRule="auto"/>
      </w:pPr>
      <w:r>
        <w:t>–</w:t>
      </w:r>
      <w:r w:rsidR="002A623E">
        <w:t xml:space="preserve"> средства местного бюджета, предусмотренные сметой расходов на содержание Учреждения;</w:t>
      </w:r>
    </w:p>
    <w:p w:rsidR="002A623E" w:rsidRDefault="00BC1E45" w:rsidP="002A623E">
      <w:pPr>
        <w:spacing w:line="276" w:lineRule="auto"/>
      </w:pPr>
      <w:r>
        <w:t>–</w:t>
      </w:r>
      <w:r w:rsidR="002A623E">
        <w:t xml:space="preserve"> доходы, полученные от платных видов разрешенной Учреждению предпринимательской деятельности;</w:t>
      </w:r>
    </w:p>
    <w:p w:rsidR="002A623E" w:rsidRDefault="00BC1E45" w:rsidP="002A623E">
      <w:pPr>
        <w:spacing w:line="276" w:lineRule="auto"/>
      </w:pPr>
      <w:r>
        <w:t xml:space="preserve">– </w:t>
      </w:r>
      <w:r w:rsidR="002A623E">
        <w:t>безвозмездные или благотворительные взносы, добровольные пожертвования юридических и физических лиц;</w:t>
      </w:r>
    </w:p>
    <w:p w:rsidR="002A623E" w:rsidRDefault="00BC1E45" w:rsidP="002A623E">
      <w:pPr>
        <w:spacing w:line="276" w:lineRule="auto"/>
      </w:pPr>
      <w:r>
        <w:t xml:space="preserve">– </w:t>
      </w:r>
      <w:r w:rsidR="002A623E">
        <w:t>иные не противоречащие законодательству источники.</w:t>
      </w:r>
    </w:p>
    <w:p w:rsidR="002A623E" w:rsidRDefault="002A623E" w:rsidP="002A623E">
      <w:pPr>
        <w:spacing w:line="276" w:lineRule="auto"/>
      </w:pPr>
      <w:r>
        <w:t xml:space="preserve">3.5. Земельный участок, необходимый для выполнения Учреждением своих уставных целей, предоставляется ему на праве постоянного (бессрочного) пользования.   </w:t>
      </w:r>
    </w:p>
    <w:p w:rsidR="002A623E" w:rsidRDefault="002A623E" w:rsidP="002A623E">
      <w:pPr>
        <w:spacing w:line="276" w:lineRule="auto"/>
      </w:pPr>
      <w:r>
        <w:t xml:space="preserve">3.6. Учреждение не вправе отчуждать, либо иным образом распоряжаться имуществом без согласия </w:t>
      </w:r>
      <w:r w:rsidR="00060BA4">
        <w:t>Учредителя</w:t>
      </w:r>
      <w:r>
        <w:t>.</w:t>
      </w:r>
    </w:p>
    <w:p w:rsidR="002A623E" w:rsidRDefault="002A623E" w:rsidP="002A623E">
      <w:pPr>
        <w:spacing w:line="276" w:lineRule="auto"/>
      </w:pPr>
      <w:r>
        <w:t xml:space="preserve">3.7. Средства, полученные от физических и юридических лиц в виде безвозмездных поступлений, в том числе добровольные пожертвования; доходы </w:t>
      </w:r>
      <w:r>
        <w:lastRenderedPageBreak/>
        <w:t xml:space="preserve">от сдачи в аренду имущества, находящегося в собственности Ольгинского муниципального </w:t>
      </w:r>
      <w:r w:rsidR="00BC1E45">
        <w:t>округа</w:t>
      </w:r>
      <w:r>
        <w:t xml:space="preserve"> и переданного в оперативное управление Учреждению поступают в бюджет </w:t>
      </w:r>
      <w:r w:rsidR="00060BA4">
        <w:t>Учредителя</w:t>
      </w:r>
      <w:r>
        <w:t>.</w:t>
      </w:r>
    </w:p>
    <w:p w:rsidR="002A623E" w:rsidRDefault="002A623E" w:rsidP="002A623E">
      <w:pPr>
        <w:spacing w:line="276" w:lineRule="auto"/>
      </w:pPr>
      <w:r>
        <w:t xml:space="preserve">3.8. Учредитель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w:t>
      </w:r>
      <w:r w:rsidR="00060BA4">
        <w:t>Учредителем</w:t>
      </w:r>
      <w:r w:rsidR="00BC1E45">
        <w:t xml:space="preserve"> </w:t>
      </w:r>
      <w:r>
        <w:t>на приобретение этого имущества, и распорядиться им по своему усмотрению.</w:t>
      </w:r>
    </w:p>
    <w:p w:rsidR="002A623E" w:rsidRDefault="002A623E" w:rsidP="002A623E">
      <w:pPr>
        <w:spacing w:line="276" w:lineRule="auto"/>
      </w:pPr>
      <w:r>
        <w:t>3.9. Контроль за использованием по назначению принадлежащего Учреждению имущества осуществляет Учредитель.</w:t>
      </w:r>
    </w:p>
    <w:p w:rsidR="002A623E" w:rsidRDefault="002A623E" w:rsidP="002A623E">
      <w:pPr>
        <w:spacing w:line="276" w:lineRule="auto"/>
      </w:pPr>
      <w:r>
        <w:t>3.10. Не допускается нецелевое использование бюджетных ассигнований, выделяемых на обеспечение выполнения функций Учреждения.</w:t>
      </w:r>
    </w:p>
    <w:p w:rsidR="002A623E" w:rsidRDefault="002A623E" w:rsidP="002A623E">
      <w:pPr>
        <w:spacing w:line="276" w:lineRule="auto"/>
      </w:pPr>
      <w:r>
        <w:t xml:space="preserve">3.11. Заключение и оплата Учреждением муниципальных контрактов, иных договоров, подлежащих исполнению за счет бюджетных средств, производятся в пределах бюджетных ассигнований, утвержденных бюджетом </w:t>
      </w:r>
      <w:r w:rsidR="00091325">
        <w:t>Учредителя</w:t>
      </w:r>
      <w:r>
        <w:t>.</w:t>
      </w:r>
    </w:p>
    <w:p w:rsidR="002A623E" w:rsidRDefault="002A623E" w:rsidP="002A623E">
      <w:pPr>
        <w:spacing w:line="276" w:lineRule="auto"/>
      </w:pPr>
    </w:p>
    <w:p w:rsidR="002A623E" w:rsidRPr="00BC1E45" w:rsidRDefault="002A623E" w:rsidP="00BC1E45">
      <w:pPr>
        <w:spacing w:line="276" w:lineRule="auto"/>
        <w:ind w:firstLine="0"/>
        <w:jc w:val="center"/>
        <w:rPr>
          <w:b/>
        </w:rPr>
      </w:pPr>
      <w:r w:rsidRPr="00BC1E45">
        <w:rPr>
          <w:b/>
        </w:rPr>
        <w:t xml:space="preserve">4. </w:t>
      </w:r>
      <w:r w:rsidR="00BC1E45" w:rsidRPr="00BC1E45">
        <w:rPr>
          <w:b/>
        </w:rPr>
        <w:t>ПРАВА И ОБЯЗАННОСТИ УЧРЕЖДЕНИЯ</w:t>
      </w:r>
    </w:p>
    <w:p w:rsidR="002A623E" w:rsidRDefault="002A623E" w:rsidP="00BC1E45">
      <w:pPr>
        <w:spacing w:line="276" w:lineRule="auto"/>
        <w:ind w:firstLine="0"/>
      </w:pPr>
    </w:p>
    <w:p w:rsidR="002A623E" w:rsidRDefault="002A623E" w:rsidP="002A623E">
      <w:pPr>
        <w:spacing w:line="276" w:lineRule="auto"/>
      </w:pPr>
      <w:r>
        <w:t>4.1. Для достижения целей, определённых настоящим Уставом, Учреждение имеет право в порядке, установленном законодательством Российской Федерации и Приморского края:</w:t>
      </w:r>
    </w:p>
    <w:p w:rsidR="002A623E" w:rsidRDefault="00BC1E45" w:rsidP="002A623E">
      <w:pPr>
        <w:spacing w:line="276" w:lineRule="auto"/>
      </w:pPr>
      <w:r>
        <w:t xml:space="preserve">– </w:t>
      </w:r>
      <w:r w:rsidR="002A623E">
        <w:t>открывать лицевые счета в органе Федерального казначейства;</w:t>
      </w:r>
    </w:p>
    <w:p w:rsidR="002A623E" w:rsidRDefault="00BC1E45" w:rsidP="002A623E">
      <w:pPr>
        <w:spacing w:line="276" w:lineRule="auto"/>
      </w:pPr>
      <w:r>
        <w:t xml:space="preserve">– </w:t>
      </w:r>
      <w:r w:rsidR="002A623E">
        <w:t>совершать сделки, не противоречащие законодательству Российской Федерации, а также целям деятельности Учреждения;</w:t>
      </w:r>
    </w:p>
    <w:p w:rsidR="002A623E" w:rsidRDefault="00BC1E45" w:rsidP="002A623E">
      <w:pPr>
        <w:spacing w:line="276" w:lineRule="auto"/>
      </w:pPr>
      <w:r>
        <w:t xml:space="preserve">– </w:t>
      </w:r>
      <w:r w:rsidR="002A623E">
        <w:t>привлекать граждан на основе трудовых договоров в соответствии со штатным расписанием Учреждения и в пределах фонда оплаты труда;</w:t>
      </w:r>
    </w:p>
    <w:p w:rsidR="002A623E" w:rsidRDefault="00BC1E45" w:rsidP="002A623E">
      <w:pPr>
        <w:spacing w:line="276" w:lineRule="auto"/>
      </w:pPr>
      <w:r>
        <w:t xml:space="preserve">– </w:t>
      </w:r>
      <w:r w:rsidR="002A623E">
        <w:t>привлекать граждан для выполнения отдельных работ по гражданско-правовым договорам в пределах утвержденной бюджетной сметы;</w:t>
      </w:r>
    </w:p>
    <w:p w:rsidR="002A623E" w:rsidRDefault="00BC1E45" w:rsidP="002A623E">
      <w:pPr>
        <w:spacing w:line="276" w:lineRule="auto"/>
      </w:pPr>
      <w:r>
        <w:t xml:space="preserve">– </w:t>
      </w:r>
      <w:r w:rsidR="002A623E">
        <w:t>определять по согласованию с Учредителем структуру и штатное расписание, а также локальные нормативные правовые акты по премированию в пределах фонда оплаты труда, утвержденного в бюджетной смете;</w:t>
      </w:r>
    </w:p>
    <w:p w:rsidR="002A623E" w:rsidRDefault="00BC1E45" w:rsidP="002A623E">
      <w:pPr>
        <w:spacing w:line="276" w:lineRule="auto"/>
      </w:pPr>
      <w:r>
        <w:t xml:space="preserve">– </w:t>
      </w:r>
      <w:r w:rsidR="002A623E">
        <w:t>устанавливать тарифы на платные услуги, оказываемые Учреждением, с обязательным согласованием с Учредителем</w:t>
      </w:r>
    </w:p>
    <w:p w:rsidR="002A623E" w:rsidRDefault="00BC1E45" w:rsidP="002A623E">
      <w:pPr>
        <w:spacing w:line="276" w:lineRule="auto"/>
      </w:pPr>
      <w:r>
        <w:t>– иные</w:t>
      </w:r>
      <w:r w:rsidR="002A623E">
        <w:t xml:space="preserve"> права, не противоречащие законодательству Российской Федерации, Приморского края, Ольгинского муниципального округа</w:t>
      </w:r>
      <w:r w:rsidR="00091325">
        <w:t>, а также</w:t>
      </w:r>
      <w:r w:rsidR="002A623E">
        <w:t xml:space="preserve"> целям деятельности Учреждения.</w:t>
      </w:r>
    </w:p>
    <w:p w:rsidR="002A623E" w:rsidRDefault="002A623E" w:rsidP="002A623E">
      <w:pPr>
        <w:spacing w:line="276" w:lineRule="auto"/>
      </w:pPr>
      <w:r>
        <w:t>4.2. Учреждение обязано:</w:t>
      </w:r>
    </w:p>
    <w:p w:rsidR="002A623E" w:rsidRDefault="00BC1E45" w:rsidP="002A623E">
      <w:pPr>
        <w:spacing w:line="276" w:lineRule="auto"/>
      </w:pPr>
      <w:r>
        <w:lastRenderedPageBreak/>
        <w:t xml:space="preserve">– </w:t>
      </w:r>
      <w:r w:rsidR="002A623E">
        <w:t>выполнять утверждённые в установленном порядке основные показатели деятельности Учреждения;</w:t>
      </w:r>
    </w:p>
    <w:p w:rsidR="002A623E" w:rsidRDefault="00BC1E45" w:rsidP="002A623E">
      <w:pPr>
        <w:spacing w:line="276" w:lineRule="auto"/>
      </w:pPr>
      <w:r>
        <w:t xml:space="preserve">– </w:t>
      </w:r>
      <w:r w:rsidR="002A623E">
        <w:t>своевременно составлять сметы, бюджетную заявку на очередной финансовый год и утверждать их в порядке, установленном законодательством;</w:t>
      </w:r>
    </w:p>
    <w:p w:rsidR="002A623E" w:rsidRDefault="00BC1E45" w:rsidP="002A623E">
      <w:pPr>
        <w:spacing w:line="276" w:lineRule="auto"/>
      </w:pPr>
      <w:r>
        <w:t xml:space="preserve">– </w:t>
      </w:r>
      <w:r w:rsidR="002A623E">
        <w:t>эффективно использовать бюджетные средства в соответствии с их целевым назначением;</w:t>
      </w:r>
    </w:p>
    <w:p w:rsidR="002A623E" w:rsidRDefault="00BC1E45" w:rsidP="002A623E">
      <w:pPr>
        <w:spacing w:line="276" w:lineRule="auto"/>
      </w:pPr>
      <w:r>
        <w:t xml:space="preserve">– </w:t>
      </w:r>
      <w:r w:rsidR="002A623E">
        <w:t>своевременно представлять отчёт и иные сведения об использовании бюджетных средств;</w:t>
      </w:r>
    </w:p>
    <w:p w:rsidR="002A623E" w:rsidRDefault="00BC1E45" w:rsidP="002A623E">
      <w:pPr>
        <w:spacing w:line="276" w:lineRule="auto"/>
      </w:pPr>
      <w:r>
        <w:t xml:space="preserve">– </w:t>
      </w:r>
      <w:r w:rsidR="002A623E">
        <w:t>обеспечивать учёт и сохранность документов по личному составу, а также своевременно передавать их на государственное хранение в установленном порядке;</w:t>
      </w:r>
    </w:p>
    <w:p w:rsidR="002A623E" w:rsidRDefault="00BC1E45" w:rsidP="002A623E">
      <w:pPr>
        <w:spacing w:line="276" w:lineRule="auto"/>
      </w:pPr>
      <w:r>
        <w:t xml:space="preserve">– </w:t>
      </w:r>
      <w:r w:rsidR="002A623E">
        <w:t>обеспечивать своевременно и в полном объёме выплату работникам заработной платы и иных выплат в соответствии с законодательством Российской Федерации и Приморского края;</w:t>
      </w:r>
    </w:p>
    <w:p w:rsidR="002A623E" w:rsidRDefault="00BC1E45" w:rsidP="002A623E">
      <w:pPr>
        <w:spacing w:line="276" w:lineRule="auto"/>
      </w:pPr>
      <w:r>
        <w:t xml:space="preserve">– </w:t>
      </w:r>
      <w:r w:rsidR="002A623E">
        <w:t>обеспечивать своим работникам безопасные условия труда;</w:t>
      </w:r>
    </w:p>
    <w:p w:rsidR="002A623E" w:rsidRDefault="00BC1E45" w:rsidP="002A623E">
      <w:pPr>
        <w:spacing w:line="276" w:lineRule="auto"/>
      </w:pPr>
      <w:r>
        <w:t xml:space="preserve">– </w:t>
      </w:r>
      <w:r w:rsidR="002A623E">
        <w:t>обеспечивать гарантированные условия труда и меры социальной защиты своих работников;</w:t>
      </w:r>
    </w:p>
    <w:p w:rsidR="002A623E" w:rsidRDefault="00BC1E45" w:rsidP="002A623E">
      <w:pPr>
        <w:spacing w:line="276" w:lineRule="auto"/>
      </w:pPr>
      <w:r>
        <w:t xml:space="preserve">– </w:t>
      </w:r>
      <w:r w:rsidR="002A623E">
        <w:t>осуществлять опе</w:t>
      </w:r>
      <w:r>
        <w:t xml:space="preserve">ративный и бухгалтерский учёт, </w:t>
      </w:r>
      <w:r w:rsidR="002A623E">
        <w:t>отчетность результатов финансово-хозяйственной и иной деятельности, вести статистическую отчётность, отчитываться о результатах деятельности и использования имущества с предоставлением отчётов в порядке и сроки, установленные законодательством Российской Федерации и Приморского края;</w:t>
      </w:r>
    </w:p>
    <w:p w:rsidR="002A623E" w:rsidRDefault="00966509" w:rsidP="002A623E">
      <w:pPr>
        <w:spacing w:line="276" w:lineRule="auto"/>
      </w:pPr>
      <w:r>
        <w:t xml:space="preserve">– </w:t>
      </w:r>
      <w:r w:rsidR="002A623E">
        <w:t>представлять государственным органам информацию в случаях и порядке, предусмотренных законодательством Российской Федерации;</w:t>
      </w:r>
    </w:p>
    <w:p w:rsidR="002A623E" w:rsidRDefault="00966509" w:rsidP="002A623E">
      <w:pPr>
        <w:spacing w:line="276" w:lineRule="auto"/>
      </w:pPr>
      <w:r>
        <w:t xml:space="preserve">– </w:t>
      </w:r>
      <w:r w:rsidR="002A623E">
        <w:t>представлять Учредителю информацию об учете муниципального имущества и копии документов, подтверждающие предоставленную информацию;</w:t>
      </w:r>
    </w:p>
    <w:p w:rsidR="002A623E" w:rsidRDefault="00966509" w:rsidP="002A623E">
      <w:pPr>
        <w:spacing w:line="276" w:lineRule="auto"/>
      </w:pPr>
      <w:r>
        <w:t xml:space="preserve">– </w:t>
      </w:r>
      <w:r w:rsidR="002A623E">
        <w:t>устанавливать тарифы на платные услуги в соответствии с утвержденным порядком;</w:t>
      </w:r>
    </w:p>
    <w:p w:rsidR="002A623E" w:rsidRDefault="00966509" w:rsidP="002A623E">
      <w:pPr>
        <w:spacing w:line="276" w:lineRule="auto"/>
      </w:pPr>
      <w:r>
        <w:t xml:space="preserve">– </w:t>
      </w:r>
      <w:r w:rsidR="002A623E">
        <w:t>выполнять иные обязанности, предусмотренные законодательством Российской Федерации и настоящим Уставом.</w:t>
      </w:r>
    </w:p>
    <w:p w:rsidR="002A623E" w:rsidRDefault="002A623E" w:rsidP="002A623E">
      <w:pPr>
        <w:spacing w:line="276" w:lineRule="auto"/>
      </w:pPr>
    </w:p>
    <w:p w:rsidR="002A623E" w:rsidRPr="00966509" w:rsidRDefault="002A623E" w:rsidP="00966509">
      <w:pPr>
        <w:spacing w:line="276" w:lineRule="auto"/>
        <w:ind w:firstLine="0"/>
        <w:jc w:val="center"/>
        <w:rPr>
          <w:b/>
        </w:rPr>
      </w:pPr>
      <w:r w:rsidRPr="00966509">
        <w:rPr>
          <w:b/>
        </w:rPr>
        <w:t xml:space="preserve">5. </w:t>
      </w:r>
      <w:r w:rsidR="00966509" w:rsidRPr="00966509">
        <w:rPr>
          <w:b/>
        </w:rPr>
        <w:t>УПРАВЛЕНИЕ УЧРЕЖДЕНИЕМ</w:t>
      </w:r>
    </w:p>
    <w:p w:rsidR="002A623E" w:rsidRDefault="002A623E" w:rsidP="00966509">
      <w:pPr>
        <w:spacing w:line="276" w:lineRule="auto"/>
        <w:ind w:firstLine="0"/>
      </w:pPr>
    </w:p>
    <w:p w:rsidR="002A623E" w:rsidRDefault="002A623E" w:rsidP="002A623E">
      <w:pPr>
        <w:spacing w:line="276" w:lineRule="auto"/>
      </w:pPr>
      <w:r>
        <w:t xml:space="preserve">5.1. Единоличным исполнительным органом Учреждения является </w:t>
      </w:r>
      <w:r w:rsidR="00966509">
        <w:t>руководитель</w:t>
      </w:r>
      <w:r>
        <w:t>, назначаемый на должность и освобождаемый от должности Учредителем</w:t>
      </w:r>
      <w:r w:rsidR="00966509">
        <w:t xml:space="preserve"> (далее – Директор)</w:t>
      </w:r>
      <w:r>
        <w:t xml:space="preserve">. Директор осуществляет свою деятельность на </w:t>
      </w:r>
      <w:r>
        <w:lastRenderedPageBreak/>
        <w:t>основании и в соответствии с условиями трудового договора, заключенного с ним Учредителем.</w:t>
      </w:r>
    </w:p>
    <w:p w:rsidR="002A623E" w:rsidRDefault="002A623E" w:rsidP="002A623E">
      <w:pPr>
        <w:spacing w:line="276" w:lineRule="auto"/>
      </w:pPr>
      <w:r>
        <w:t>5.2. Директор осуществляет текущее руководство деятельностью Учреждения и подотчётен Учредителю.</w:t>
      </w:r>
    </w:p>
    <w:p w:rsidR="002A623E" w:rsidRDefault="002A623E" w:rsidP="002A623E">
      <w:pPr>
        <w:spacing w:line="276" w:lineRule="auto"/>
      </w:pPr>
      <w:r>
        <w:t>5.3. Директор действует от имени Учреждения без доверенности, добросовестно и разумно представляет его интересы на территории Российской Федерации.</w:t>
      </w:r>
    </w:p>
    <w:p w:rsidR="002A623E" w:rsidRDefault="002A623E" w:rsidP="002A623E">
      <w:pPr>
        <w:spacing w:line="276" w:lineRule="auto"/>
      </w:pPr>
      <w:r>
        <w:t>5.4. Директор действует на принципе единоначалия и несёт ответственность за последствия своих действий в соответствии с законами, иными нормативными правовыми актами, настоящим Уставом и трудовым договором.</w:t>
      </w:r>
    </w:p>
    <w:p w:rsidR="002A623E" w:rsidRDefault="002A623E" w:rsidP="002A623E">
      <w:pPr>
        <w:spacing w:line="276" w:lineRule="auto"/>
      </w:pPr>
      <w:r>
        <w:t>5.5. Директор несёт персональную ответственность за организацию и ведение бухгалтерского учета и отчетности в Учреждении.</w:t>
      </w:r>
    </w:p>
    <w:p w:rsidR="002A623E" w:rsidRDefault="002A623E" w:rsidP="002A623E">
      <w:pPr>
        <w:spacing w:line="276" w:lineRule="auto"/>
      </w:pPr>
      <w:r>
        <w:t>5.6. Директор Учреждения несёт полную материальную ответственность за прямой действительный ущерб, причинённый Учреждению. Директор возмещает Учреждению убытки, причинённые его виновными действиями. При этом расчёт убытков осуществляется  в соответствии с нормами, предусмотренными гражданским законодательством.</w:t>
      </w:r>
    </w:p>
    <w:p w:rsidR="002A623E" w:rsidRDefault="002A623E" w:rsidP="002A623E">
      <w:pPr>
        <w:spacing w:line="276" w:lineRule="auto"/>
      </w:pPr>
      <w:r>
        <w:t>5.7. Директор в пределах своей компетенции издаёт приказы, проверяет их исполнение.</w:t>
      </w:r>
    </w:p>
    <w:p w:rsidR="002A623E" w:rsidRDefault="002A623E" w:rsidP="002A623E">
      <w:pPr>
        <w:spacing w:line="276" w:lineRule="auto"/>
      </w:pPr>
      <w:r>
        <w:t xml:space="preserve">5.8. Директор организует разработку планов и отчётов работы Учреждения и представляет на утверждение </w:t>
      </w:r>
      <w:r w:rsidR="00091325">
        <w:t>Учредителю.</w:t>
      </w:r>
    </w:p>
    <w:p w:rsidR="002A623E" w:rsidRDefault="002A623E" w:rsidP="002A623E">
      <w:pPr>
        <w:spacing w:line="276" w:lineRule="auto"/>
      </w:pPr>
      <w:r>
        <w:t>5.9. Директор утверждает структуру, штатное расписание Учреждения по согласованию с Учредителем.</w:t>
      </w:r>
    </w:p>
    <w:p w:rsidR="002A623E" w:rsidRDefault="002A623E" w:rsidP="002A623E">
      <w:pPr>
        <w:spacing w:line="276" w:lineRule="auto"/>
      </w:pPr>
      <w:r>
        <w:t>5.10. Директор утверждает положения о структурных подразделениях Учреждения,  должностные обязанности работников.</w:t>
      </w:r>
    </w:p>
    <w:p w:rsidR="002A623E" w:rsidRDefault="002A623E" w:rsidP="002A623E">
      <w:pPr>
        <w:spacing w:line="276" w:lineRule="auto"/>
      </w:pPr>
      <w:r>
        <w:t>5.11. Директор осуществляет приём и увольнение работников Учреждения. Назначение и освобождение руководителей структурных подразделений Учреждения, в том числе заместителя руководителя, согласовывает с Учредителем.</w:t>
      </w:r>
    </w:p>
    <w:p w:rsidR="002A623E" w:rsidRDefault="002A623E" w:rsidP="002A623E">
      <w:pPr>
        <w:spacing w:line="276" w:lineRule="auto"/>
      </w:pPr>
      <w:r>
        <w:t>5.12. Директор организует повышение квалификации работников Учреждения, разработку и реализацию мероприятий по научной организации труда, внедрению прогрессивных форм и методов работы, социально-экономическим вопросам, вопросам мобилизационной подготовки Учреждения.</w:t>
      </w:r>
    </w:p>
    <w:p w:rsidR="002A623E" w:rsidRDefault="002A623E" w:rsidP="002A623E">
      <w:pPr>
        <w:spacing w:line="276" w:lineRule="auto"/>
      </w:pPr>
      <w:r>
        <w:t xml:space="preserve">5.13. Директор обеспечивает надлежащую техническую эксплуатацию помещений Учреждения, соблюдение охранного и противопожарного режима, внедрение в практику рациональных систем хранения документов, определяет потребности Учреждения в оборудовании и материалах. </w:t>
      </w:r>
    </w:p>
    <w:p w:rsidR="002A623E" w:rsidRDefault="002A623E" w:rsidP="002A623E">
      <w:pPr>
        <w:spacing w:line="276" w:lineRule="auto"/>
      </w:pPr>
      <w:r>
        <w:lastRenderedPageBreak/>
        <w:t>5.14. Компетенция замести</w:t>
      </w:r>
      <w:r w:rsidR="00966509">
        <w:t>теля директора устанавливается Д</w:t>
      </w:r>
      <w:r>
        <w:t>иректором</w:t>
      </w:r>
      <w:r w:rsidR="00966509">
        <w:t xml:space="preserve"> Учреждения</w:t>
      </w:r>
      <w:r>
        <w:t>. Заместитель директора действует от имени Учреждения, представля</w:t>
      </w:r>
      <w:r w:rsidR="00966509">
        <w:t>е</w:t>
      </w:r>
      <w:r>
        <w:t>т его в государственных, муниципальных органах, в организациях Российской Федерации, соверш</w:t>
      </w:r>
      <w:r w:rsidR="00966509">
        <w:t>ае</w:t>
      </w:r>
      <w:r>
        <w:t>т сделки и иные юридические действия в пределах полномочий, предусмотренных в доверенностях, выдаваемых директором.</w:t>
      </w:r>
    </w:p>
    <w:p w:rsidR="002A623E" w:rsidRDefault="002A623E" w:rsidP="002A623E">
      <w:pPr>
        <w:spacing w:line="276" w:lineRule="auto"/>
      </w:pPr>
      <w:r>
        <w:t>5.15. Сделки, в совершении которых имеется заинтересованность директора (заместителя директора), не могут заключаться Учреждением без одобрения Учредителя.</w:t>
      </w:r>
    </w:p>
    <w:p w:rsidR="002A623E" w:rsidRDefault="002A623E" w:rsidP="002A623E">
      <w:pPr>
        <w:spacing w:line="276" w:lineRule="auto"/>
      </w:pPr>
      <w:r>
        <w:t xml:space="preserve">5.16. Сделка, в совершении которой имеется заинтересованность и которая совершена с нарушением требований </w:t>
      </w:r>
      <w:r w:rsidR="00966509">
        <w:t>действующего законодательства</w:t>
      </w:r>
      <w:r>
        <w:t>, может быть признана судом недействительной.</w:t>
      </w:r>
    </w:p>
    <w:p w:rsidR="002A623E" w:rsidRDefault="002A623E" w:rsidP="002A623E">
      <w:pPr>
        <w:spacing w:line="276" w:lineRule="auto"/>
      </w:pPr>
    </w:p>
    <w:p w:rsidR="002A623E" w:rsidRPr="00966509" w:rsidRDefault="002A623E" w:rsidP="00966509">
      <w:pPr>
        <w:spacing w:line="276" w:lineRule="auto"/>
        <w:ind w:firstLine="0"/>
        <w:jc w:val="center"/>
        <w:rPr>
          <w:b/>
        </w:rPr>
      </w:pPr>
      <w:r w:rsidRPr="00966509">
        <w:rPr>
          <w:b/>
        </w:rPr>
        <w:t xml:space="preserve">6. </w:t>
      </w:r>
      <w:r w:rsidR="00966509" w:rsidRPr="00966509">
        <w:rPr>
          <w:b/>
        </w:rPr>
        <w:t>РЕОРГАНИЗАЦИЯ И ЛИКВИДАЦИЯ УЧРЕЖДЕНИЯ</w:t>
      </w:r>
    </w:p>
    <w:p w:rsidR="002A623E" w:rsidRDefault="002A623E" w:rsidP="00966509">
      <w:pPr>
        <w:spacing w:line="276" w:lineRule="auto"/>
        <w:ind w:firstLine="0"/>
      </w:pPr>
    </w:p>
    <w:p w:rsidR="00091325" w:rsidRDefault="00091325" w:rsidP="00091325">
      <w:pPr>
        <w:spacing w:line="276" w:lineRule="auto"/>
      </w:pPr>
      <w:r>
        <w:t>6.1. Реорганизация Учреждения (слияние, присоединение, разделение, выделение, преобразование) может быть осуществлена по решению Учредителя, в соответствии с действующим законодательством Российской Федерации).</w:t>
      </w:r>
    </w:p>
    <w:p w:rsidR="00091325" w:rsidRDefault="00091325" w:rsidP="00091325">
      <w:pPr>
        <w:spacing w:line="276" w:lineRule="auto"/>
      </w:pPr>
      <w:r>
        <w:t>6.2. 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возникшего Учреждения.</w:t>
      </w:r>
    </w:p>
    <w:p w:rsidR="00091325" w:rsidRDefault="00091325" w:rsidP="00091325">
      <w:pPr>
        <w:spacing w:line="276" w:lineRule="auto"/>
      </w:pPr>
      <w:r>
        <w:t>6.3. При преобразовании Учреждения к вновь возникшей организации переходят права и обязанности реорганизованного Учреждения в соответствии с передаточным актом.</w:t>
      </w:r>
    </w:p>
    <w:p w:rsidR="00091325" w:rsidRDefault="00091325" w:rsidP="00091325">
      <w:pPr>
        <w:spacing w:line="276" w:lineRule="auto"/>
      </w:pPr>
      <w:r>
        <w:t xml:space="preserve">6.4. </w:t>
      </w:r>
      <w:r w:rsidR="00ED2F88">
        <w:t>По решению Учредителя Учреждения может быть создано муниципальное бюджетное и (или) автономное учреждение путем изменения типа казенного учреждения на основании постановления Учредителя и в соответствии с действующим законодательством.</w:t>
      </w:r>
    </w:p>
    <w:p w:rsidR="00091325" w:rsidRDefault="00091325" w:rsidP="00091325">
      <w:pPr>
        <w:spacing w:line="276" w:lineRule="auto"/>
      </w:pPr>
      <w:r>
        <w:t>6.5. Учреждение может быть ликвидировано на основании и в порядке, которые предусмотрены действующим законодательством Российской Федерации и другими правовыми актами.</w:t>
      </w:r>
    </w:p>
    <w:p w:rsidR="00091325" w:rsidRDefault="00091325" w:rsidP="00091325">
      <w:pPr>
        <w:spacing w:line="276" w:lineRule="auto"/>
      </w:pPr>
      <w:r>
        <w:t xml:space="preserve">6.6. </w:t>
      </w:r>
      <w:r w:rsidR="00E55729">
        <w:t>Учредитель назначае</w:t>
      </w:r>
      <w:r>
        <w:t>т ликвидационную комиссию (ликвидатора) и устанавлива</w:t>
      </w:r>
      <w:r w:rsidR="00E55729">
        <w:t>е</w:t>
      </w:r>
      <w:r>
        <w:t>т в соответствии с действующим законодательством Российской Федерации порядок и сроки ликвидации Учреждения.</w:t>
      </w:r>
    </w:p>
    <w:p w:rsidR="00091325" w:rsidRDefault="00091325" w:rsidP="00091325">
      <w:pPr>
        <w:spacing w:line="276" w:lineRule="auto"/>
      </w:pPr>
      <w:r>
        <w:t xml:space="preserve">6.7.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Учреждения, порядке и сроке заявления требований </w:t>
      </w:r>
      <w:r>
        <w:lastRenderedPageBreak/>
        <w:t>ее кредиторами. Срок заявления требований кредиторами не может быть менее чем за два месяца со дня публикации о ликвидации Учреждения.</w:t>
      </w:r>
    </w:p>
    <w:p w:rsidR="00091325" w:rsidRDefault="00091325" w:rsidP="00091325">
      <w:pPr>
        <w:spacing w:line="276" w:lineRule="auto"/>
      </w:pPr>
      <w:r>
        <w:t>6.8. Ликвидационная комиссия предпринимает меры по выявлению кредиторов и получению дебиторской задолженности, а также уведомляет в письменной форме кредиторов о ликвидации Учреждения.</w:t>
      </w:r>
    </w:p>
    <w:p w:rsidR="00091325" w:rsidRDefault="00091325" w:rsidP="00091325">
      <w:pPr>
        <w:spacing w:line="276" w:lineRule="auto"/>
      </w:pPr>
      <w:r>
        <w:t>6.9.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Учреждения, перечне предъявленных кредиторами их требований, а также о результатах их рассмотрения.</w:t>
      </w:r>
    </w:p>
    <w:p w:rsidR="00091325" w:rsidRDefault="00091325" w:rsidP="00091325">
      <w:pPr>
        <w:spacing w:line="276" w:lineRule="auto"/>
      </w:pPr>
      <w:r>
        <w:t xml:space="preserve">Промежуточный ликвидационный баланс утверждается </w:t>
      </w:r>
      <w:r w:rsidR="00ED2F88">
        <w:t>Учредителем</w:t>
      </w:r>
      <w:r>
        <w:t xml:space="preserve"> или органом, принявшим решение о ликвидации, по согласованию с органом, осуществляющим государственную регистрацию юридических лиц.</w:t>
      </w:r>
    </w:p>
    <w:p w:rsidR="00091325" w:rsidRDefault="00E55729" w:rsidP="00091325">
      <w:pPr>
        <w:spacing w:line="276" w:lineRule="auto"/>
      </w:pPr>
      <w:r>
        <w:t>6.10</w:t>
      </w:r>
      <w:r w:rsidR="00091325">
        <w:t>. Выплата денежных сумм кредиторам ликвидируемого Учреждения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балансом, начиная со дня его утверждения, за исключением кредиторов пятой очереди, выплаты которым производятся по истечении месяца со дня утверждения промежуточного ликвидационного баланса.</w:t>
      </w:r>
    </w:p>
    <w:p w:rsidR="00091325" w:rsidRDefault="00091325" w:rsidP="00091325">
      <w:pPr>
        <w:spacing w:line="276" w:lineRule="auto"/>
      </w:pPr>
      <w:r>
        <w:t>6.</w:t>
      </w:r>
      <w:r w:rsidR="00E55729">
        <w:t>11</w:t>
      </w:r>
      <w:r>
        <w:t xml:space="preserve">. После завершения расчетов с кредиторами ликвидационная комиссия составляет ликвидационный баланс, который утверждается </w:t>
      </w:r>
      <w:r w:rsidR="00ED2F88">
        <w:t>Учредителем</w:t>
      </w:r>
      <w:r>
        <w:t xml:space="preserve"> или органом, принявшим решение о ликвидации Учреждения, по согласованию с органом, осуществляющим государственную регистрацию юридических лиц.</w:t>
      </w:r>
    </w:p>
    <w:p w:rsidR="00091325" w:rsidRDefault="00091325" w:rsidP="00091325">
      <w:pPr>
        <w:spacing w:line="276" w:lineRule="auto"/>
      </w:pPr>
      <w:r>
        <w:t>6</w:t>
      </w:r>
      <w:r w:rsidR="00E55729">
        <w:t>.12</w:t>
      </w:r>
      <w:r>
        <w:t>. Имущество, оставшееся после удовлетворения требований кредитора,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его собственнику.</w:t>
      </w:r>
    </w:p>
    <w:p w:rsidR="00091325" w:rsidRDefault="00E55729" w:rsidP="00E55729">
      <w:pPr>
        <w:spacing w:line="276" w:lineRule="auto"/>
      </w:pPr>
      <w:r>
        <w:t>6.13.</w:t>
      </w:r>
      <w:r w:rsidR="00091325">
        <w:t xml:space="preserve"> При ликвидации казенног</w:t>
      </w:r>
      <w:r>
        <w:t xml:space="preserve">о учреждения кредитор не вправе </w:t>
      </w:r>
      <w:r w:rsidR="00091325">
        <w:t>требовать досрочного исполнения соответствующего обязательства, а также</w:t>
      </w:r>
      <w:r>
        <w:t xml:space="preserve"> </w:t>
      </w:r>
      <w:r w:rsidR="00091325">
        <w:t>прекращения обязательства и возмещения связанных с этим убытков.</w:t>
      </w:r>
    </w:p>
    <w:p w:rsidR="00091325" w:rsidRDefault="00E55729" w:rsidP="00E55729">
      <w:pPr>
        <w:spacing w:line="276" w:lineRule="auto"/>
      </w:pPr>
      <w:r>
        <w:t>6.14.</w:t>
      </w:r>
      <w:r w:rsidR="00091325">
        <w:t xml:space="preserve"> Ликвидация Учреждения считае</w:t>
      </w:r>
      <w:r>
        <w:t>тся завершенной, а Учреждение –</w:t>
      </w:r>
      <w:r w:rsidR="00ED2F88">
        <w:t xml:space="preserve"> </w:t>
      </w:r>
      <w:r w:rsidR="00091325">
        <w:t>прекратившим существование, с момента внесения записи в единый</w:t>
      </w:r>
      <w:r>
        <w:t xml:space="preserve"> </w:t>
      </w:r>
      <w:r w:rsidR="00091325">
        <w:t>государственный реестр юридических лиц.</w:t>
      </w:r>
    </w:p>
    <w:p w:rsidR="00091325" w:rsidRDefault="00E55729" w:rsidP="00E55729">
      <w:pPr>
        <w:spacing w:line="276" w:lineRule="auto"/>
      </w:pPr>
      <w:r>
        <w:t>6.15.</w:t>
      </w:r>
      <w:r w:rsidR="00091325">
        <w:t xml:space="preserve"> При ликвидации и реорганизации, увольняемым рабо</w:t>
      </w:r>
      <w:r>
        <w:t xml:space="preserve">тникам </w:t>
      </w:r>
      <w:r w:rsidR="00091325">
        <w:t xml:space="preserve">гарантируется соблюдение их прав в соответствии с </w:t>
      </w:r>
      <w:r w:rsidR="00ED2F88">
        <w:t xml:space="preserve">трудовым </w:t>
      </w:r>
      <w:r w:rsidR="00091325">
        <w:t>законодательством</w:t>
      </w:r>
      <w:r>
        <w:t xml:space="preserve"> </w:t>
      </w:r>
      <w:r w:rsidR="00091325">
        <w:t>Российской Федерации.</w:t>
      </w:r>
    </w:p>
    <w:p w:rsidR="002A623E" w:rsidRDefault="002A623E" w:rsidP="00091325">
      <w:pPr>
        <w:spacing w:line="276" w:lineRule="auto"/>
      </w:pPr>
      <w:r>
        <w:t xml:space="preserve"> </w:t>
      </w:r>
    </w:p>
    <w:p w:rsidR="002A623E" w:rsidRPr="00966509" w:rsidRDefault="002A623E" w:rsidP="00966509">
      <w:pPr>
        <w:spacing w:line="276" w:lineRule="auto"/>
        <w:ind w:firstLine="0"/>
        <w:jc w:val="center"/>
        <w:rPr>
          <w:b/>
        </w:rPr>
      </w:pPr>
      <w:r w:rsidRPr="00966509">
        <w:rPr>
          <w:b/>
        </w:rPr>
        <w:t xml:space="preserve">7. </w:t>
      </w:r>
      <w:r w:rsidR="00966509" w:rsidRPr="00966509">
        <w:rPr>
          <w:b/>
        </w:rPr>
        <w:t>ВНЕСЕНИЕ ИЗМЕНЕНИЙ И ДОПОЛНЕНИЙ В УСТАВ УЧРЕЖДЕНИЯ</w:t>
      </w:r>
    </w:p>
    <w:p w:rsidR="002A623E" w:rsidRDefault="002A623E" w:rsidP="00966509">
      <w:pPr>
        <w:spacing w:line="276" w:lineRule="auto"/>
        <w:ind w:firstLine="0"/>
      </w:pPr>
    </w:p>
    <w:p w:rsidR="002A623E" w:rsidRDefault="002A623E" w:rsidP="002A623E">
      <w:pPr>
        <w:spacing w:line="276" w:lineRule="auto"/>
      </w:pPr>
      <w:r>
        <w:t>7.1. Изменения и дополнения в настоящий Устав вносятся Учреждением, утверждаются Учредителем и вступают в силу для третьих лиц с момента государственной регистрации изменений и дополнений, а в случаях, предусмотренных законодательством, с момента уведомления органа, осуществившего государственную регистрацию Учреждения.</w:t>
      </w:r>
    </w:p>
    <w:p w:rsidR="00144DDA" w:rsidRPr="00290F82" w:rsidRDefault="002A623E" w:rsidP="002A623E">
      <w:pPr>
        <w:spacing w:line="276" w:lineRule="auto"/>
      </w:pPr>
      <w:r>
        <w:t>7.2. Изменения в настоящий Устав вносятся в порядке</w:t>
      </w:r>
      <w:r w:rsidR="00966509">
        <w:t>,</w:t>
      </w:r>
      <w:r>
        <w:t xml:space="preserve"> установленном для принятия и утверждения Устава.</w:t>
      </w:r>
    </w:p>
    <w:sectPr w:rsidR="00144DDA" w:rsidRPr="00290F82" w:rsidSect="0028735B">
      <w:headerReference w:type="default" r:id="rId6"/>
      <w:pgSz w:w="11906" w:h="16838"/>
      <w:pgMar w:top="1134" w:right="851" w:bottom="1134" w:left="1304"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4875" w:rsidRDefault="00B14875" w:rsidP="00741916">
      <w:r>
        <w:separator/>
      </w:r>
    </w:p>
  </w:endnote>
  <w:endnote w:type="continuationSeparator" w:id="0">
    <w:p w:rsidR="00B14875" w:rsidRDefault="00B14875" w:rsidP="00741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4875" w:rsidRDefault="00B14875" w:rsidP="00741916">
      <w:r>
        <w:separator/>
      </w:r>
    </w:p>
  </w:footnote>
  <w:footnote w:type="continuationSeparator" w:id="0">
    <w:p w:rsidR="00B14875" w:rsidRDefault="00B14875" w:rsidP="007419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85762"/>
      <w:docPartObj>
        <w:docPartGallery w:val="Page Numbers (Top of Page)"/>
        <w:docPartUnique/>
      </w:docPartObj>
    </w:sdtPr>
    <w:sdtEndPr/>
    <w:sdtContent>
      <w:p w:rsidR="0028735B" w:rsidRDefault="0028735B">
        <w:pPr>
          <w:pStyle w:val="a4"/>
          <w:jc w:val="center"/>
        </w:pPr>
        <w:r>
          <w:fldChar w:fldCharType="begin"/>
        </w:r>
        <w:r>
          <w:instrText>PAGE   \* MERGEFORMAT</w:instrText>
        </w:r>
        <w:r>
          <w:fldChar w:fldCharType="separate"/>
        </w:r>
        <w:r w:rsidR="00E76C78">
          <w:rPr>
            <w:noProof/>
          </w:rPr>
          <w:t>1</w:t>
        </w:r>
        <w:r>
          <w:fldChar w:fldCharType="end"/>
        </w:r>
      </w:p>
    </w:sdtContent>
  </w:sdt>
  <w:p w:rsidR="00B201E8" w:rsidRDefault="00B201E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604"/>
    <w:rsid w:val="00005EF7"/>
    <w:rsid w:val="00010787"/>
    <w:rsid w:val="00042AA9"/>
    <w:rsid w:val="00051582"/>
    <w:rsid w:val="00060BA4"/>
    <w:rsid w:val="00061126"/>
    <w:rsid w:val="00075FB4"/>
    <w:rsid w:val="00082A2B"/>
    <w:rsid w:val="00091325"/>
    <w:rsid w:val="00094DA6"/>
    <w:rsid w:val="000A6C12"/>
    <w:rsid w:val="000A73F3"/>
    <w:rsid w:val="000B05B6"/>
    <w:rsid w:val="000D0255"/>
    <w:rsid w:val="001447E8"/>
    <w:rsid w:val="00144DDA"/>
    <w:rsid w:val="00194D72"/>
    <w:rsid w:val="001B10DB"/>
    <w:rsid w:val="001B1796"/>
    <w:rsid w:val="001B4672"/>
    <w:rsid w:val="001B746F"/>
    <w:rsid w:val="001C50D5"/>
    <w:rsid w:val="001C74A1"/>
    <w:rsid w:val="001C7CA4"/>
    <w:rsid w:val="002021ED"/>
    <w:rsid w:val="00203150"/>
    <w:rsid w:val="00261FB7"/>
    <w:rsid w:val="00276FDA"/>
    <w:rsid w:val="00287132"/>
    <w:rsid w:val="0028735B"/>
    <w:rsid w:val="00290F82"/>
    <w:rsid w:val="002A623E"/>
    <w:rsid w:val="002A6890"/>
    <w:rsid w:val="002E291F"/>
    <w:rsid w:val="00311C9A"/>
    <w:rsid w:val="00320251"/>
    <w:rsid w:val="00343ABB"/>
    <w:rsid w:val="00386EF3"/>
    <w:rsid w:val="003A1BB6"/>
    <w:rsid w:val="003B2629"/>
    <w:rsid w:val="003D343F"/>
    <w:rsid w:val="00424CA1"/>
    <w:rsid w:val="00426B81"/>
    <w:rsid w:val="005212B6"/>
    <w:rsid w:val="00525D81"/>
    <w:rsid w:val="00531245"/>
    <w:rsid w:val="00534583"/>
    <w:rsid w:val="005365F9"/>
    <w:rsid w:val="00545262"/>
    <w:rsid w:val="005B3794"/>
    <w:rsid w:val="005B4365"/>
    <w:rsid w:val="005B4E3C"/>
    <w:rsid w:val="005C288F"/>
    <w:rsid w:val="005C47A5"/>
    <w:rsid w:val="005D10D2"/>
    <w:rsid w:val="00601B02"/>
    <w:rsid w:val="00621656"/>
    <w:rsid w:val="006303E6"/>
    <w:rsid w:val="006403C9"/>
    <w:rsid w:val="006520B6"/>
    <w:rsid w:val="006575A7"/>
    <w:rsid w:val="00676C0B"/>
    <w:rsid w:val="0068636C"/>
    <w:rsid w:val="00696D19"/>
    <w:rsid w:val="006B2799"/>
    <w:rsid w:val="006B33E1"/>
    <w:rsid w:val="006C3DA6"/>
    <w:rsid w:val="006E1646"/>
    <w:rsid w:val="007078F0"/>
    <w:rsid w:val="00722845"/>
    <w:rsid w:val="007369F9"/>
    <w:rsid w:val="00741916"/>
    <w:rsid w:val="007A758A"/>
    <w:rsid w:val="0082168C"/>
    <w:rsid w:val="0082755C"/>
    <w:rsid w:val="0083327B"/>
    <w:rsid w:val="008338C1"/>
    <w:rsid w:val="00866085"/>
    <w:rsid w:val="008A7815"/>
    <w:rsid w:val="008A78A6"/>
    <w:rsid w:val="008D1E62"/>
    <w:rsid w:val="00965206"/>
    <w:rsid w:val="00966509"/>
    <w:rsid w:val="00980223"/>
    <w:rsid w:val="00981416"/>
    <w:rsid w:val="009A28C9"/>
    <w:rsid w:val="009F10CE"/>
    <w:rsid w:val="009F1DC4"/>
    <w:rsid w:val="00A346BD"/>
    <w:rsid w:val="00A46F8E"/>
    <w:rsid w:val="00AA4024"/>
    <w:rsid w:val="00AB6C81"/>
    <w:rsid w:val="00AE6CEA"/>
    <w:rsid w:val="00AF45DA"/>
    <w:rsid w:val="00B14875"/>
    <w:rsid w:val="00B201E8"/>
    <w:rsid w:val="00B33C91"/>
    <w:rsid w:val="00B46893"/>
    <w:rsid w:val="00B8479B"/>
    <w:rsid w:val="00B95100"/>
    <w:rsid w:val="00BA2604"/>
    <w:rsid w:val="00BC1E45"/>
    <w:rsid w:val="00BD5FA0"/>
    <w:rsid w:val="00BF4253"/>
    <w:rsid w:val="00C162FA"/>
    <w:rsid w:val="00C469CC"/>
    <w:rsid w:val="00C714B4"/>
    <w:rsid w:val="00C775FA"/>
    <w:rsid w:val="00C91EC9"/>
    <w:rsid w:val="00CD6E75"/>
    <w:rsid w:val="00CF3501"/>
    <w:rsid w:val="00D708F6"/>
    <w:rsid w:val="00D725ED"/>
    <w:rsid w:val="00D7576D"/>
    <w:rsid w:val="00DF64EF"/>
    <w:rsid w:val="00E43816"/>
    <w:rsid w:val="00E44C4C"/>
    <w:rsid w:val="00E55729"/>
    <w:rsid w:val="00E7020E"/>
    <w:rsid w:val="00E76C78"/>
    <w:rsid w:val="00E8782F"/>
    <w:rsid w:val="00EA1668"/>
    <w:rsid w:val="00ED2632"/>
    <w:rsid w:val="00ED2F88"/>
    <w:rsid w:val="00ED7E9C"/>
    <w:rsid w:val="00F21FEE"/>
    <w:rsid w:val="00FB6940"/>
    <w:rsid w:val="00FE7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4EC15"/>
  <w15:docId w15:val="{CC4EF28C-8B1C-4CAE-BFA7-E8704695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1916"/>
    <w:pPr>
      <w:tabs>
        <w:tab w:val="center" w:pos="4677"/>
        <w:tab w:val="right" w:pos="9355"/>
      </w:tabs>
    </w:pPr>
  </w:style>
  <w:style w:type="character" w:customStyle="1" w:styleId="a5">
    <w:name w:val="Верхний колонтитул Знак"/>
    <w:basedOn w:val="a0"/>
    <w:link w:val="a4"/>
    <w:uiPriority w:val="99"/>
    <w:rsid w:val="00741916"/>
  </w:style>
  <w:style w:type="paragraph" w:styleId="a6">
    <w:name w:val="footer"/>
    <w:basedOn w:val="a"/>
    <w:link w:val="a7"/>
    <w:uiPriority w:val="99"/>
    <w:unhideWhenUsed/>
    <w:rsid w:val="00741916"/>
    <w:pPr>
      <w:tabs>
        <w:tab w:val="center" w:pos="4677"/>
        <w:tab w:val="right" w:pos="9355"/>
      </w:tabs>
    </w:pPr>
  </w:style>
  <w:style w:type="character" w:customStyle="1" w:styleId="a7">
    <w:name w:val="Нижний колонтитул Знак"/>
    <w:basedOn w:val="a0"/>
    <w:link w:val="a6"/>
    <w:uiPriority w:val="99"/>
    <w:rsid w:val="00741916"/>
  </w:style>
  <w:style w:type="paragraph" w:styleId="a8">
    <w:name w:val="List Paragraph"/>
    <w:basedOn w:val="a"/>
    <w:uiPriority w:val="34"/>
    <w:qFormat/>
    <w:rsid w:val="00741916"/>
    <w:pPr>
      <w:ind w:left="720"/>
      <w:contextualSpacing/>
    </w:pPr>
  </w:style>
  <w:style w:type="paragraph" w:styleId="a9">
    <w:name w:val="Balloon Text"/>
    <w:basedOn w:val="a"/>
    <w:link w:val="aa"/>
    <w:uiPriority w:val="99"/>
    <w:semiHidden/>
    <w:unhideWhenUsed/>
    <w:rsid w:val="009A28C9"/>
    <w:rPr>
      <w:rFonts w:ascii="Tahoma" w:hAnsi="Tahoma" w:cs="Tahoma"/>
      <w:sz w:val="16"/>
      <w:szCs w:val="16"/>
    </w:rPr>
  </w:style>
  <w:style w:type="character" w:customStyle="1" w:styleId="aa">
    <w:name w:val="Текст выноски Знак"/>
    <w:basedOn w:val="a0"/>
    <w:link w:val="a9"/>
    <w:uiPriority w:val="99"/>
    <w:semiHidden/>
    <w:rsid w:val="009A28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848</TotalTime>
  <Pages>18</Pages>
  <Words>5050</Words>
  <Characters>28790</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Лазарева</dc:creator>
  <cp:lastModifiedBy>Лаврова</cp:lastModifiedBy>
  <cp:revision>28</cp:revision>
  <cp:lastPrinted>2025-09-22T23:23:00Z</cp:lastPrinted>
  <dcterms:created xsi:type="dcterms:W3CDTF">2025-09-05T04:50:00Z</dcterms:created>
  <dcterms:modified xsi:type="dcterms:W3CDTF">2026-03-16T06:48:00Z</dcterms:modified>
</cp:coreProperties>
</file>